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4-Accent1"/>
        <w:tblpPr w:leftFromText="180" w:rightFromText="180" w:vertAnchor="text" w:horzAnchor="margin" w:tblpXSpec="center" w:tblpY="-1034"/>
        <w:tblW w:w="15446" w:type="dxa"/>
        <w:tblInd w:w="0" w:type="dxa"/>
        <w:tblLook w:val="04A0" w:firstRow="1" w:lastRow="0" w:firstColumn="1" w:lastColumn="0" w:noHBand="0" w:noVBand="1"/>
      </w:tblPr>
      <w:tblGrid>
        <w:gridCol w:w="15446"/>
      </w:tblGrid>
      <w:tr w:rsidR="008E60DB" w14:paraId="3C1DA276" w14:textId="77777777" w:rsidTr="008E6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46" w:type="dxa"/>
            <w:shd w:val="clear" w:color="auto" w:fill="1F3864" w:themeFill="accent1" w:themeFillShade="80"/>
          </w:tcPr>
          <w:p w14:paraId="1E25260E" w14:textId="77777777" w:rsidR="008E60DB" w:rsidRDefault="008E60DB">
            <w:pPr>
              <w:spacing w:line="240" w:lineRule="auto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351E809" wp14:editId="79D333CA">
                  <wp:simplePos x="0" y="0"/>
                  <wp:positionH relativeFrom="column">
                    <wp:posOffset>8921115</wp:posOffset>
                  </wp:positionH>
                  <wp:positionV relativeFrom="paragraph">
                    <wp:posOffset>41275</wp:posOffset>
                  </wp:positionV>
                  <wp:extent cx="704850" cy="70485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05DB98ED" wp14:editId="548670FF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52705</wp:posOffset>
                  </wp:positionV>
                  <wp:extent cx="790575" cy="678815"/>
                  <wp:effectExtent l="0" t="0" r="9525" b="698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78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31A13C" w14:textId="77777777" w:rsidR="008E60DB" w:rsidRDefault="008E60DB">
            <w:pPr>
              <w:spacing w:line="240" w:lineRule="auto"/>
              <w:jc w:val="center"/>
              <w:rPr>
                <w:sz w:val="30"/>
              </w:rPr>
            </w:pPr>
            <w:r>
              <w:rPr>
                <w:sz w:val="30"/>
              </w:rPr>
              <w:t>Darrington CE Primary School</w:t>
            </w:r>
          </w:p>
          <w:p w14:paraId="15032C7A" w14:textId="77777777" w:rsidR="008E60DB" w:rsidRDefault="008E60DB">
            <w:pPr>
              <w:spacing w:line="240" w:lineRule="auto"/>
              <w:jc w:val="center"/>
              <w:rPr>
                <w:sz w:val="30"/>
              </w:rPr>
            </w:pPr>
            <w:r>
              <w:rPr>
                <w:sz w:val="30"/>
              </w:rPr>
              <w:t>Writing Long Term Plan</w:t>
            </w:r>
          </w:p>
          <w:p w14:paraId="35CE0835" w14:textId="77777777" w:rsidR="008E60DB" w:rsidRDefault="008E60DB">
            <w:pPr>
              <w:spacing w:line="240" w:lineRule="auto"/>
            </w:pPr>
          </w:p>
        </w:tc>
      </w:tr>
    </w:tbl>
    <w:p w14:paraId="57EE4E1A" w14:textId="77777777" w:rsidR="008E60DB" w:rsidRDefault="008E60DB"/>
    <w:p w14:paraId="05D7F9BC" w14:textId="274FB0D6" w:rsidR="00DB1638" w:rsidRDefault="00C224A5" w:rsidP="005C400C">
      <w:pPr>
        <w:rPr>
          <w:u w:val="single"/>
        </w:rPr>
      </w:pPr>
      <w:r>
        <w:rPr>
          <w:u w:val="single"/>
        </w:rPr>
        <w:t>Oak</w:t>
      </w:r>
    </w:p>
    <w:p w14:paraId="376BB709" w14:textId="4AE02D96" w:rsidR="005C400C" w:rsidRDefault="005C400C" w:rsidP="005C400C">
      <w:pPr>
        <w:rPr>
          <w:u w:val="single"/>
        </w:rPr>
      </w:pPr>
      <w:r>
        <w:rPr>
          <w:u w:val="single"/>
        </w:rPr>
        <w:t xml:space="preserve">Year </w:t>
      </w:r>
      <w:r w:rsidR="00C224A5">
        <w:rPr>
          <w:u w:val="single"/>
        </w:rPr>
        <w:t>5 and 6 – Cycle 1</w:t>
      </w:r>
    </w:p>
    <w:tbl>
      <w:tblPr>
        <w:tblStyle w:val="TableGrid"/>
        <w:tblpPr w:leftFromText="180" w:rightFromText="180" w:vertAnchor="text" w:horzAnchor="margin" w:tblpY="119"/>
        <w:tblW w:w="15296" w:type="dxa"/>
        <w:tblInd w:w="0" w:type="dxa"/>
        <w:tblLook w:val="04A0" w:firstRow="1" w:lastRow="0" w:firstColumn="1" w:lastColumn="0" w:noHBand="0" w:noVBand="1"/>
      </w:tblPr>
      <w:tblGrid>
        <w:gridCol w:w="2561"/>
        <w:gridCol w:w="2537"/>
        <w:gridCol w:w="2538"/>
        <w:gridCol w:w="2538"/>
        <w:gridCol w:w="2557"/>
        <w:gridCol w:w="2565"/>
      </w:tblGrid>
      <w:tr w:rsidR="00285C0E" w14:paraId="1B77F333" w14:textId="77777777" w:rsidTr="00DB1638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7528D43B" w14:textId="77777777" w:rsidR="005C400C" w:rsidRDefault="005C400C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3A62E2E8" w14:textId="77777777" w:rsidR="005C400C" w:rsidRDefault="005C400C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7EA7ACE1" w14:textId="77777777" w:rsidR="005C400C" w:rsidRDefault="005C400C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01A02256" w14:textId="77777777" w:rsidR="005C400C" w:rsidRDefault="005C400C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7751F49C" w14:textId="77777777" w:rsidR="005C400C" w:rsidRDefault="005C400C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Summer 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1E220DCB" w14:textId="77777777" w:rsidR="005C400C" w:rsidRDefault="005C400C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Summer 2</w:t>
            </w:r>
          </w:p>
        </w:tc>
      </w:tr>
      <w:tr w:rsidR="00285C0E" w14:paraId="5DADB2C0" w14:textId="77777777" w:rsidTr="00DB1638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CAFE" w14:textId="77777777" w:rsidR="009831C1" w:rsidRDefault="00C224A5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 Miss Take (Video)</w:t>
            </w:r>
          </w:p>
          <w:p w14:paraId="24163F6E" w14:textId="788F248F" w:rsidR="00285C0E" w:rsidRDefault="00285C0E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08A8E8D7" wp14:editId="4F86E292">
                  <wp:extent cx="1219200" cy="1219200"/>
                  <wp:effectExtent l="0" t="0" r="0" b="0"/>
                  <wp:docPr id="3" name="Picture 3" descr="C:\Users\aorrell\AppData\Local\Microsoft\Windows\INetCache\Content.MSO\ABFB2BF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orrell\AppData\Local\Microsoft\Windows\INetCache\Content.MSO\ABFB2BF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715" cy="1226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E154" w14:textId="77777777" w:rsidR="00374207" w:rsidRDefault="00C224A5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Eye of the Storm (Video)</w:t>
            </w:r>
          </w:p>
          <w:p w14:paraId="07558B02" w14:textId="7FFBC187" w:rsidR="00285C0E" w:rsidRDefault="00285C0E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3279038C" wp14:editId="16440FF3">
                  <wp:extent cx="1208314" cy="1208314"/>
                  <wp:effectExtent l="0" t="0" r="0" b="0"/>
                  <wp:docPr id="4" name="Picture 4" descr="C:\Users\aorrell\AppData\Local\Microsoft\Windows\INetCache\Content.MSO\3EDCBD7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orrell\AppData\Local\Microsoft\Windows\INetCache\Content.MSO\3EDCBD7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562" cy="1216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7BAE" w14:textId="77777777" w:rsidR="00374207" w:rsidRDefault="00C224A5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Tale of the Three Brothers (Video)</w:t>
            </w:r>
          </w:p>
          <w:p w14:paraId="143D39D1" w14:textId="74A0350A" w:rsidR="00285C0E" w:rsidRDefault="00285C0E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702A6D78" wp14:editId="352D5408">
                  <wp:extent cx="1055914" cy="1055914"/>
                  <wp:effectExtent l="0" t="0" r="0" b="0"/>
                  <wp:docPr id="5" name="Picture 5" descr="C:\Users\aorrell\AppData\Local\Microsoft\Windows\INetCache\Content.MSO\2561F6E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orrell\AppData\Local\Microsoft\Windows\INetCache\Content.MSO\2561F6E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987" cy="1062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48D1" w14:textId="77777777" w:rsidR="00374207" w:rsidRDefault="00C224A5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Francis (Video)</w:t>
            </w:r>
          </w:p>
          <w:p w14:paraId="35D5EB01" w14:textId="582DA4CE" w:rsidR="00285C0E" w:rsidRDefault="00285C0E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2CD07D6A" wp14:editId="42ABD7C1">
                  <wp:extent cx="1186543" cy="1186543"/>
                  <wp:effectExtent l="0" t="0" r="0" b="0"/>
                  <wp:docPr id="6" name="Picture 6" descr="C:\Users\aorrell\AppData\Local\Microsoft\Windows\INetCache\Content.MSO\5FCB4DD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orrell\AppData\Local\Microsoft\Windows\INetCache\Content.MSO\5FCB4DD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460" cy="119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9F7C" w14:textId="77777777" w:rsidR="00374207" w:rsidRDefault="00285C0E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Lost Thing</w:t>
            </w:r>
          </w:p>
          <w:p w14:paraId="04ACF731" w14:textId="1E36207E" w:rsidR="00285C0E" w:rsidRDefault="00285C0E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1D8945D0" wp14:editId="3647ED57">
                  <wp:extent cx="947057" cy="1257250"/>
                  <wp:effectExtent l="0" t="0" r="5715" b="635"/>
                  <wp:docPr id="11" name="Picture 11" descr="C:\Users\aorrell\AppData\Local\Microsoft\Windows\INetCache\Content.MSO\FE2726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aorrell\AppData\Local\Microsoft\Windows\INetCache\Content.MSO\FE2726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945" cy="1273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7BD7" w14:textId="74FADBC7" w:rsidR="00374207" w:rsidRDefault="00C224A5" w:rsidP="005C400C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</w:t>
            </w:r>
            <w:r w:rsidR="00285C0E">
              <w:rPr>
                <w:sz w:val="18"/>
                <w:szCs w:val="18"/>
              </w:rPr>
              <w:t>Arrival</w:t>
            </w:r>
          </w:p>
          <w:p w14:paraId="75D73F8B" w14:textId="3C6315FA" w:rsidR="00285C0E" w:rsidRDefault="00285C0E" w:rsidP="00285C0E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0D40666C" wp14:editId="22395E0C">
                  <wp:extent cx="1027679" cy="1284514"/>
                  <wp:effectExtent l="0" t="0" r="1270" b="0"/>
                  <wp:docPr id="22" name="Picture 22" descr="C:\Users\aorrell\AppData\Local\Microsoft\Windows\INetCache\Content.MSO\4D5AD6B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C:\Users\aorrell\AppData\Local\Microsoft\Windows\INetCache\Content.MSO\4D5AD6B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222" cy="1302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5C0E" w14:paraId="42579FB6" w14:textId="77777777" w:rsidTr="00DB1638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2917" w14:textId="6FD59A67" w:rsidR="005C400C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Traditional Tale 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0403" w14:textId="72BA2899" w:rsidR="005C400C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Sci-Fi Story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CAD3" w14:textId="64261186" w:rsidR="005C400C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Diary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AB10" w14:textId="3A46F93C" w:rsidR="005C400C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Suspense Story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574E" w14:textId="7578AC51" w:rsidR="005C400C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Short Burst Writing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4B04" w14:textId="26559EC0" w:rsidR="005C400C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Securing end of year objectives</w:t>
            </w:r>
          </w:p>
        </w:tc>
      </w:tr>
      <w:tr w:rsidR="00285C0E" w14:paraId="4961DC6E" w14:textId="77777777" w:rsidTr="00374207">
        <w:trPr>
          <w:trHeight w:val="351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D7CE8A" w14:textId="1DA78BBE" w:rsidR="00237D6A" w:rsidRPr="00237D6A" w:rsidRDefault="00237D6A" w:rsidP="00DB1638">
            <w:pPr>
              <w:spacing w:line="240" w:lineRule="auto"/>
              <w:rPr>
                <w:color w:val="0070C0"/>
                <w:sz w:val="18"/>
                <w:szCs w:val="18"/>
              </w:rPr>
            </w:pPr>
            <w:r w:rsidRPr="00237D6A">
              <w:rPr>
                <w:color w:val="0070C0"/>
                <w:sz w:val="18"/>
                <w:szCs w:val="18"/>
              </w:rPr>
              <w:t xml:space="preserve">Prior Learning: Children will have already learned about clauses and subordination. </w:t>
            </w:r>
          </w:p>
          <w:p w14:paraId="3FA8B8FD" w14:textId="46CD87E5" w:rsidR="00237D6A" w:rsidRPr="00237D6A" w:rsidRDefault="00237D6A" w:rsidP="00DB1638">
            <w:pPr>
              <w:spacing w:line="240" w:lineRule="auto"/>
              <w:rPr>
                <w:color w:val="0070C0"/>
                <w:sz w:val="18"/>
                <w:szCs w:val="18"/>
              </w:rPr>
            </w:pPr>
          </w:p>
          <w:p w14:paraId="55E328B1" w14:textId="73D0E9EE" w:rsidR="00237D6A" w:rsidRPr="00237D6A" w:rsidRDefault="00237D6A" w:rsidP="00DB1638">
            <w:pPr>
              <w:spacing w:line="240" w:lineRule="auto"/>
              <w:rPr>
                <w:color w:val="0070C0"/>
                <w:sz w:val="18"/>
                <w:szCs w:val="18"/>
              </w:rPr>
            </w:pPr>
            <w:r w:rsidRPr="00237D6A">
              <w:rPr>
                <w:color w:val="0070C0"/>
                <w:sz w:val="18"/>
                <w:szCs w:val="18"/>
              </w:rPr>
              <w:t>They already have knowledge of using inverted commas.</w:t>
            </w:r>
          </w:p>
          <w:p w14:paraId="03FF4A7C" w14:textId="77777777" w:rsidR="00237D6A" w:rsidRDefault="00237D6A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6D64655B" w14:textId="1B1B5E59" w:rsidR="00F27F68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Y5 - Write sentences using relative clauses with relative pronouns – who, where, which, whose, that.</w:t>
            </w:r>
            <w:r w:rsidR="00F27F68">
              <w:rPr>
                <w:sz w:val="18"/>
                <w:szCs w:val="18"/>
              </w:rPr>
              <w:t xml:space="preserve"> </w:t>
            </w:r>
          </w:p>
          <w:p w14:paraId="0F2BFA95" w14:textId="33B460C5" w:rsidR="00CB6C3B" w:rsidRDefault="00CB6C3B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could smell the hotdogs, which were being cooked nearby.</w:t>
            </w:r>
          </w:p>
          <w:p w14:paraId="29F12209" w14:textId="346DA02D" w:rsidR="00CB6C3B" w:rsidRPr="00CB6C3B" w:rsidRDefault="00CB6C3B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park, which had a large gate at the front, was a regular stop for many dog walkers. </w:t>
            </w:r>
          </w:p>
          <w:p w14:paraId="690BE3BA" w14:textId="77777777" w:rsidR="00AD4799" w:rsidRDefault="00AD4799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1BA99E00" w14:textId="6CA6B0D7" w:rsidR="00AD4799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– Write sentences with the relative pronouns omitted.</w:t>
            </w:r>
          </w:p>
          <w:p w14:paraId="51DB27C8" w14:textId="7CE96F44" w:rsidR="00CB6C3B" w:rsidRPr="008F62AB" w:rsidRDefault="00CB6C3B" w:rsidP="00DB1638">
            <w:pPr>
              <w:spacing w:line="240" w:lineRule="auto"/>
              <w:rPr>
                <w:i/>
                <w:sz w:val="18"/>
                <w:szCs w:val="18"/>
              </w:rPr>
            </w:pPr>
            <w:r w:rsidRPr="008F62AB">
              <w:rPr>
                <w:i/>
                <w:sz w:val="18"/>
                <w:szCs w:val="18"/>
              </w:rPr>
              <w:t xml:space="preserve">Nothing </w:t>
            </w:r>
            <w:r w:rsidRPr="008F62AB">
              <w:rPr>
                <w:i/>
                <w:strike/>
                <w:sz w:val="18"/>
                <w:szCs w:val="18"/>
              </w:rPr>
              <w:t>that</w:t>
            </w:r>
            <w:r w:rsidRPr="008F62AB">
              <w:rPr>
                <w:i/>
                <w:sz w:val="18"/>
                <w:szCs w:val="18"/>
              </w:rPr>
              <w:t xml:space="preserve"> the dog did would convince the human to share his food.</w:t>
            </w:r>
          </w:p>
          <w:p w14:paraId="291AC136" w14:textId="77777777" w:rsidR="00F27F68" w:rsidRDefault="00F27F6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02730CF6" w14:textId="77777777" w:rsidR="00F27F68" w:rsidRPr="00F27F68" w:rsidRDefault="00F27F68" w:rsidP="00F27F68">
            <w:pPr>
              <w:rPr>
                <w:b/>
                <w:color w:val="00B050"/>
                <w:sz w:val="18"/>
              </w:rPr>
            </w:pPr>
            <w:r w:rsidRPr="00F27F68">
              <w:rPr>
                <w:b/>
                <w:color w:val="00B050"/>
                <w:sz w:val="18"/>
              </w:rPr>
              <w:t>The more, the more sentence</w:t>
            </w:r>
          </w:p>
          <w:p w14:paraId="12C4F2C4" w14:textId="77777777" w:rsidR="00F27F68" w:rsidRPr="00F27F68" w:rsidRDefault="00F27F68" w:rsidP="00F27F68">
            <w:pPr>
              <w:rPr>
                <w:i/>
                <w:color w:val="00B050"/>
                <w:sz w:val="18"/>
              </w:rPr>
            </w:pPr>
            <w:r w:rsidRPr="00F27F68">
              <w:rPr>
                <w:b/>
                <w:i/>
                <w:color w:val="00B050"/>
                <w:sz w:val="18"/>
              </w:rPr>
              <w:lastRenderedPageBreak/>
              <w:t xml:space="preserve">The </w:t>
            </w:r>
            <w:proofErr w:type="gramStart"/>
            <w:r w:rsidRPr="00F27F68">
              <w:rPr>
                <w:b/>
                <w:i/>
                <w:color w:val="00B050"/>
                <w:sz w:val="18"/>
              </w:rPr>
              <w:t>more</w:t>
            </w:r>
            <w:r w:rsidRPr="00F27F68">
              <w:rPr>
                <w:i/>
                <w:color w:val="00B050"/>
                <w:sz w:val="18"/>
              </w:rPr>
              <w:t xml:space="preserve"> angry</w:t>
            </w:r>
            <w:proofErr w:type="gramEnd"/>
            <w:r w:rsidRPr="00F27F68">
              <w:rPr>
                <w:i/>
                <w:color w:val="00B050"/>
                <w:sz w:val="18"/>
              </w:rPr>
              <w:t xml:space="preserve"> he became, </w:t>
            </w:r>
            <w:r w:rsidRPr="00F27F68">
              <w:rPr>
                <w:b/>
                <w:i/>
                <w:color w:val="00B050"/>
                <w:sz w:val="18"/>
              </w:rPr>
              <w:t>the more</w:t>
            </w:r>
            <w:r w:rsidRPr="00F27F68">
              <w:rPr>
                <w:i/>
                <w:color w:val="00B050"/>
                <w:sz w:val="18"/>
              </w:rPr>
              <w:t xml:space="preserve"> he hammered his fist on the table.</w:t>
            </w:r>
          </w:p>
          <w:p w14:paraId="3ABDD785" w14:textId="551F3400" w:rsidR="00F27F68" w:rsidRPr="00E44AE8" w:rsidRDefault="00F27F68" w:rsidP="00DB163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9B42D5" w14:textId="772E3E92" w:rsidR="00F03C3B" w:rsidRDefault="00801064" w:rsidP="00DB16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Y5 – Write sentences using an -ed clause (past participle).</w:t>
            </w:r>
          </w:p>
          <w:p w14:paraId="44234D04" w14:textId="0F795481" w:rsidR="008F62AB" w:rsidRPr="008F62AB" w:rsidRDefault="008F62AB" w:rsidP="00DB1638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Horrified to see the cat playing with his favourite toy, the dog began plotting his revenge.</w:t>
            </w:r>
          </w:p>
          <w:p w14:paraId="43558953" w14:textId="43821DFA" w:rsidR="00F27F68" w:rsidRDefault="00F27F68" w:rsidP="00DB1638">
            <w:pPr>
              <w:rPr>
                <w:sz w:val="18"/>
                <w:szCs w:val="18"/>
              </w:rPr>
            </w:pPr>
          </w:p>
          <w:p w14:paraId="71C4DE14" w14:textId="7A48AC36" w:rsidR="00F27F68" w:rsidRDefault="00F27F68" w:rsidP="00DB16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Y6 – Use semi-colons to mark boundaries between independent clauses. </w:t>
            </w:r>
          </w:p>
          <w:p w14:paraId="51039039" w14:textId="5063094D" w:rsidR="00B14012" w:rsidRPr="00B14012" w:rsidRDefault="00B14012" w:rsidP="00DB1638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was exhausted; he had been charging happily around the park all day.</w:t>
            </w:r>
          </w:p>
          <w:p w14:paraId="7EA11471" w14:textId="049A3894" w:rsidR="00F27F68" w:rsidRDefault="00F27F68" w:rsidP="00DB1638">
            <w:pPr>
              <w:rPr>
                <w:sz w:val="18"/>
                <w:szCs w:val="18"/>
              </w:rPr>
            </w:pPr>
          </w:p>
          <w:p w14:paraId="779BFB4A" w14:textId="77777777" w:rsidR="00BF3C11" w:rsidRPr="00BF3C11" w:rsidRDefault="00BF3C11" w:rsidP="00BF3C11">
            <w:pPr>
              <w:rPr>
                <w:b/>
                <w:color w:val="00B050"/>
                <w:sz w:val="18"/>
              </w:rPr>
            </w:pPr>
            <w:r w:rsidRPr="00BF3C11">
              <w:rPr>
                <w:b/>
                <w:color w:val="00B050"/>
                <w:sz w:val="18"/>
              </w:rPr>
              <w:t>Adjective, same adjective sentence</w:t>
            </w:r>
          </w:p>
          <w:p w14:paraId="360435E7" w14:textId="77777777" w:rsidR="00BF3C11" w:rsidRPr="00BF3C11" w:rsidRDefault="00BF3C11" w:rsidP="00BF3C11">
            <w:pPr>
              <w:rPr>
                <w:i/>
                <w:color w:val="00B050"/>
                <w:sz w:val="18"/>
              </w:rPr>
            </w:pPr>
            <w:r w:rsidRPr="00BF3C11">
              <w:rPr>
                <w:i/>
                <w:color w:val="00B050"/>
                <w:sz w:val="18"/>
              </w:rPr>
              <w:t xml:space="preserve">He was a </w:t>
            </w:r>
            <w:r w:rsidRPr="00BF3C11">
              <w:rPr>
                <w:b/>
                <w:i/>
                <w:color w:val="00B050"/>
                <w:sz w:val="18"/>
              </w:rPr>
              <w:t>fast runner, fast</w:t>
            </w:r>
            <w:r w:rsidRPr="00BF3C11">
              <w:rPr>
                <w:i/>
                <w:color w:val="00B050"/>
                <w:sz w:val="18"/>
              </w:rPr>
              <w:t xml:space="preserve"> because he needed to be.</w:t>
            </w:r>
          </w:p>
          <w:p w14:paraId="2B792D41" w14:textId="77777777" w:rsidR="00F27F68" w:rsidRDefault="00F27F68" w:rsidP="00DB1638">
            <w:pPr>
              <w:rPr>
                <w:sz w:val="18"/>
                <w:szCs w:val="18"/>
              </w:rPr>
            </w:pPr>
          </w:p>
          <w:p w14:paraId="2ED757BE" w14:textId="77777777" w:rsidR="00801064" w:rsidRDefault="00801064" w:rsidP="00DB1638">
            <w:pPr>
              <w:rPr>
                <w:sz w:val="18"/>
                <w:szCs w:val="18"/>
              </w:rPr>
            </w:pPr>
          </w:p>
          <w:p w14:paraId="2001DFF0" w14:textId="3B83155D" w:rsidR="00F27F68" w:rsidRPr="00B24F47" w:rsidRDefault="00F27F68" w:rsidP="00F27F68">
            <w:pPr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44697B" w14:textId="3CABA18B" w:rsidR="00F03C3B" w:rsidRDefault="00801064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– Write sentences using an -</w:t>
            </w:r>
            <w:proofErr w:type="spellStart"/>
            <w:r>
              <w:rPr>
                <w:sz w:val="18"/>
                <w:szCs w:val="18"/>
              </w:rPr>
              <w:t>ing</w:t>
            </w:r>
            <w:proofErr w:type="spellEnd"/>
            <w:r>
              <w:rPr>
                <w:sz w:val="18"/>
                <w:szCs w:val="18"/>
              </w:rPr>
              <w:t xml:space="preserve"> clause (present participle)</w:t>
            </w:r>
          </w:p>
          <w:p w14:paraId="1F6132AE" w14:textId="65ED03E0" w:rsidR="008F62AB" w:rsidRPr="008F62AB" w:rsidRDefault="008F62AB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Spotting his owner at the edge of the park, the dog grabbed his toy and ran to greet him.</w:t>
            </w:r>
          </w:p>
          <w:p w14:paraId="470D57FB" w14:textId="77777777" w:rsidR="00F27F68" w:rsidRDefault="00F27F6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39644D0E" w14:textId="2DE55360" w:rsidR="00573B61" w:rsidRDefault="00F27F68" w:rsidP="00F27F68">
            <w:pPr>
              <w:rPr>
                <w:color w:val="FF0000"/>
                <w:sz w:val="18"/>
                <w:szCs w:val="18"/>
              </w:rPr>
            </w:pPr>
            <w:r w:rsidRPr="00F27F68">
              <w:rPr>
                <w:color w:val="FF0000"/>
                <w:sz w:val="18"/>
                <w:szCs w:val="18"/>
              </w:rPr>
              <w:t xml:space="preserve">Y5 – Link ideas across paragraphs using adverbials for time, place or number. </w:t>
            </w:r>
          </w:p>
          <w:p w14:paraId="41EB84EE" w14:textId="77777777" w:rsidR="00573B61" w:rsidRPr="00573B61" w:rsidRDefault="00573B61" w:rsidP="00573B61">
            <w:pPr>
              <w:rPr>
                <w:i/>
                <w:color w:val="FF0000"/>
                <w:sz w:val="18"/>
                <w:szCs w:val="18"/>
              </w:rPr>
            </w:pPr>
            <w:r w:rsidRPr="00573B61">
              <w:rPr>
                <w:i/>
                <w:color w:val="FF0000"/>
                <w:sz w:val="18"/>
                <w:szCs w:val="18"/>
              </w:rPr>
              <w:t xml:space="preserve">Later that day, the dog returned home. </w:t>
            </w:r>
          </w:p>
          <w:p w14:paraId="51BC5A92" w14:textId="1EA4C6D7" w:rsidR="00573B61" w:rsidRPr="00573B61" w:rsidRDefault="00573B61" w:rsidP="00F27F68">
            <w:pPr>
              <w:rPr>
                <w:i/>
                <w:color w:val="FF0000"/>
                <w:sz w:val="18"/>
                <w:szCs w:val="18"/>
              </w:rPr>
            </w:pPr>
            <w:r w:rsidRPr="00573B61">
              <w:rPr>
                <w:i/>
                <w:color w:val="FF0000"/>
                <w:sz w:val="18"/>
                <w:szCs w:val="18"/>
              </w:rPr>
              <w:t>Additionally, there is a lake in the park.</w:t>
            </w:r>
          </w:p>
          <w:p w14:paraId="3AF42929" w14:textId="77777777" w:rsidR="00F27F68" w:rsidRDefault="00F27F6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43DBEFDF" w14:textId="77777777" w:rsidR="00F27F68" w:rsidRPr="00F27F68" w:rsidRDefault="00F27F68" w:rsidP="00F27F68">
            <w:pPr>
              <w:rPr>
                <w:b/>
                <w:color w:val="00B050"/>
                <w:sz w:val="18"/>
              </w:rPr>
            </w:pPr>
            <w:r w:rsidRPr="00F27F68">
              <w:rPr>
                <w:b/>
                <w:color w:val="00B050"/>
                <w:sz w:val="18"/>
              </w:rPr>
              <w:t>___</w:t>
            </w:r>
            <w:proofErr w:type="spellStart"/>
            <w:r w:rsidRPr="00F27F68">
              <w:rPr>
                <w:b/>
                <w:color w:val="00B050"/>
                <w:sz w:val="18"/>
              </w:rPr>
              <w:t>ing</w:t>
            </w:r>
            <w:proofErr w:type="spellEnd"/>
            <w:r w:rsidRPr="00F27F68">
              <w:rPr>
                <w:b/>
                <w:color w:val="00B050"/>
                <w:sz w:val="18"/>
              </w:rPr>
              <w:t>, ___ed sentence</w:t>
            </w:r>
          </w:p>
          <w:p w14:paraId="678E2004" w14:textId="77777777" w:rsidR="00F27F68" w:rsidRPr="00F27F68" w:rsidRDefault="00F27F68" w:rsidP="00F27F68">
            <w:pPr>
              <w:rPr>
                <w:i/>
                <w:color w:val="00B050"/>
                <w:sz w:val="18"/>
              </w:rPr>
            </w:pPr>
            <w:r w:rsidRPr="00F27F68">
              <w:rPr>
                <w:b/>
                <w:i/>
                <w:color w:val="00B050"/>
                <w:sz w:val="18"/>
              </w:rPr>
              <w:t>Dancing</w:t>
            </w:r>
            <w:r w:rsidRPr="00F27F68">
              <w:rPr>
                <w:i/>
                <w:color w:val="00B050"/>
                <w:sz w:val="18"/>
              </w:rPr>
              <w:t xml:space="preserve"> in the studio, she </w:t>
            </w:r>
            <w:r w:rsidRPr="00F27F68">
              <w:rPr>
                <w:b/>
                <w:i/>
                <w:color w:val="00B050"/>
                <w:sz w:val="18"/>
              </w:rPr>
              <w:t>watched</w:t>
            </w:r>
            <w:r w:rsidRPr="00F27F68">
              <w:rPr>
                <w:i/>
                <w:color w:val="00B050"/>
                <w:sz w:val="18"/>
              </w:rPr>
              <w:t xml:space="preserve"> in the mirror as a ghost appeared.</w:t>
            </w:r>
          </w:p>
          <w:p w14:paraId="02F8ACC5" w14:textId="1304D1E0" w:rsidR="00F27F68" w:rsidRPr="00B24F47" w:rsidRDefault="00F27F68" w:rsidP="00DB163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9AC0E3" w14:textId="50BA87D5" w:rsidR="00F03C3B" w:rsidRDefault="00801064" w:rsidP="00DB1638">
            <w:pPr>
              <w:rPr>
                <w:sz w:val="18"/>
              </w:rPr>
            </w:pPr>
            <w:r>
              <w:rPr>
                <w:sz w:val="18"/>
              </w:rPr>
              <w:t>Y5 – Use similes to start sentences.</w:t>
            </w:r>
          </w:p>
          <w:p w14:paraId="1EF9DFF5" w14:textId="5F74E1A5" w:rsidR="008F62AB" w:rsidRPr="008F62AB" w:rsidRDefault="008F62AB" w:rsidP="00DB1638">
            <w:pPr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With cheeks red as tomatoes, the owner chased his cheeky dog. </w:t>
            </w:r>
          </w:p>
          <w:p w14:paraId="0651E1B1" w14:textId="77777777" w:rsidR="00801064" w:rsidRDefault="00801064" w:rsidP="00DB1638">
            <w:pPr>
              <w:rPr>
                <w:sz w:val="18"/>
              </w:rPr>
            </w:pPr>
          </w:p>
          <w:p w14:paraId="294723BE" w14:textId="1651C424" w:rsidR="00801064" w:rsidRDefault="00801064" w:rsidP="00DB1638">
            <w:pPr>
              <w:rPr>
                <w:sz w:val="18"/>
              </w:rPr>
            </w:pPr>
            <w:r>
              <w:rPr>
                <w:sz w:val="18"/>
              </w:rPr>
              <w:t>Y5 – Use adverbs to indicate degrees of possibility. E.g. maybe, perhaps, certainly, definitely, possibly, clearly, obviously, probably.</w:t>
            </w:r>
          </w:p>
          <w:p w14:paraId="59DE59BD" w14:textId="14805692" w:rsidR="00B14012" w:rsidRPr="00B14012" w:rsidRDefault="00B14012" w:rsidP="00DB1638">
            <w:pPr>
              <w:rPr>
                <w:i/>
                <w:sz w:val="18"/>
              </w:rPr>
            </w:pPr>
            <w:r>
              <w:rPr>
                <w:i/>
                <w:sz w:val="18"/>
              </w:rPr>
              <w:t>Perhaps the dog should have stayed curled up in bed that fateful day at the park.</w:t>
            </w:r>
          </w:p>
          <w:p w14:paraId="25649C97" w14:textId="77777777" w:rsidR="00F27F68" w:rsidRDefault="00F27F68" w:rsidP="00DB1638">
            <w:pPr>
              <w:rPr>
                <w:sz w:val="18"/>
              </w:rPr>
            </w:pPr>
          </w:p>
          <w:p w14:paraId="1FD80CD9" w14:textId="77777777" w:rsidR="00F27F68" w:rsidRPr="00F27F68" w:rsidRDefault="00F27F68" w:rsidP="00F27F68">
            <w:pPr>
              <w:rPr>
                <w:b/>
                <w:color w:val="00B050"/>
                <w:sz w:val="18"/>
              </w:rPr>
            </w:pPr>
            <w:r w:rsidRPr="00F27F68">
              <w:rPr>
                <w:b/>
                <w:color w:val="00B050"/>
                <w:sz w:val="18"/>
              </w:rPr>
              <w:t>Outside (Inside) sentence</w:t>
            </w:r>
          </w:p>
          <w:p w14:paraId="1908A5FC" w14:textId="07DB45B8" w:rsidR="00F27F68" w:rsidRPr="00F27F68" w:rsidRDefault="00F27F68" w:rsidP="00DB1638">
            <w:pPr>
              <w:rPr>
                <w:i/>
                <w:color w:val="00B050"/>
                <w:sz w:val="18"/>
              </w:rPr>
            </w:pPr>
            <w:r w:rsidRPr="00F27F68">
              <w:rPr>
                <w:i/>
                <w:color w:val="00B050"/>
                <w:sz w:val="18"/>
              </w:rPr>
              <w:t>Kate ate the cake that was given to her with enthusiasm and delight. (Inside, however, she wished she had turned down the offer.)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D472A9" w14:textId="1F83BA49" w:rsidR="00BB1C8F" w:rsidRPr="00237D6A" w:rsidRDefault="00237D6A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Revision and application of all sentence types within short burst writing. 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3FC47E" w14:textId="08AA133C" w:rsidR="00F03C3B" w:rsidRPr="00E44AE8" w:rsidRDefault="00F03C3B" w:rsidP="00B24F47">
            <w:pPr>
              <w:spacing w:line="240" w:lineRule="auto"/>
              <w:rPr>
                <w:i/>
                <w:sz w:val="18"/>
                <w:szCs w:val="18"/>
              </w:rPr>
            </w:pPr>
          </w:p>
        </w:tc>
      </w:tr>
      <w:tr w:rsidR="00756975" w14:paraId="6DF21CEC" w14:textId="77777777" w:rsidTr="00756975">
        <w:trPr>
          <w:trHeight w:val="272"/>
        </w:trPr>
        <w:tc>
          <w:tcPr>
            <w:tcW w:w="15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3D9723" w14:textId="77777777" w:rsidR="00BB1C8F" w:rsidRDefault="00BB1C8F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79347ED1" w14:textId="03CD763C" w:rsidR="00573B61" w:rsidRDefault="00573B61" w:rsidP="00DB1638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AD4799" w14:paraId="704B0452" w14:textId="77777777" w:rsidTr="00715908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5794" w14:textId="77777777" w:rsidR="00AD4799" w:rsidRDefault="00AD479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Room 13</w:t>
            </w:r>
          </w:p>
          <w:p w14:paraId="7BC56C9E" w14:textId="222B6ED5" w:rsidR="00AD4799" w:rsidRDefault="00AD479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00090414" wp14:editId="1A154582">
                  <wp:extent cx="947057" cy="1462362"/>
                  <wp:effectExtent l="0" t="0" r="5715" b="5080"/>
                  <wp:docPr id="7" name="Picture 7" descr="C:\Users\aorrell\AppData\Local\Microsoft\Windows\INetCache\Content.MSO\76E053A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orrell\AppData\Local\Microsoft\Windows\INetCache\Content.MSO\76E053A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938" cy="1471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3B971" w14:textId="77777777" w:rsidR="00AD4799" w:rsidRDefault="00AD479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Macbeth</w:t>
            </w:r>
          </w:p>
          <w:p w14:paraId="5FE4EC39" w14:textId="0D69445F" w:rsidR="00AD4799" w:rsidRDefault="00AD479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2CF605BB" wp14:editId="15DA9657">
                  <wp:extent cx="960421" cy="1461770"/>
                  <wp:effectExtent l="0" t="0" r="0" b="5080"/>
                  <wp:docPr id="8" name="Picture 8" descr="C:\Users\aorrell\AppData\Local\Microsoft\Windows\INetCache\Content.MSO\C2AA15F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orrell\AppData\Local\Microsoft\Windows\INetCache\Content.MSO\C2AA15F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119" cy="1475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D652" w14:textId="77777777" w:rsidR="00AD4799" w:rsidRDefault="00AD479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Holes</w:t>
            </w:r>
          </w:p>
          <w:p w14:paraId="6C47263D" w14:textId="1AA85171" w:rsidR="00AD4799" w:rsidRDefault="00AD479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1AD647A3" wp14:editId="06D7F5BF">
                  <wp:extent cx="927295" cy="1426029"/>
                  <wp:effectExtent l="0" t="0" r="6350" b="3175"/>
                  <wp:docPr id="9" name="Picture 9" descr="C:\Users\aorrell\AppData\Local\Microsoft\Windows\INetCache\Content.MSO\15FC7E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aorrell\AppData\Local\Microsoft\Windows\INetCache\Content.MSO\15FC7E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805" cy="143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4381" w14:textId="77777777" w:rsidR="00AD4799" w:rsidRDefault="00AD479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Stitch Head</w:t>
            </w:r>
          </w:p>
          <w:p w14:paraId="0092E2B5" w14:textId="5453ABAF" w:rsidR="00AD4799" w:rsidRDefault="00AD479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12980579" wp14:editId="71949BC0">
                  <wp:extent cx="950536" cy="1461770"/>
                  <wp:effectExtent l="0" t="0" r="2540" b="5080"/>
                  <wp:docPr id="10" name="Picture 10" descr="C:\Users\aorrell\AppData\Local\Microsoft\Windows\INetCache\Content.MSO\5AA6B1C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aorrell\AppData\Local\Microsoft\Windows\INetCache\Content.MSO\5AA6B1C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922" cy="1468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0FE6A3" w14:textId="4CF20D63" w:rsidR="00AD4799" w:rsidRDefault="00AD479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0FCD7C" w14:textId="4626ECB7" w:rsidR="00AD4799" w:rsidRDefault="00AD4799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AD4799" w14:paraId="7CA59D6D" w14:textId="77777777" w:rsidTr="00715908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C9FD" w14:textId="4F33A3B2" w:rsidR="00AD4799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Persuasive 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D08A" w14:textId="3AB2DEF3" w:rsidR="00AD4799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Balanced Argument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31F8" w14:textId="54158F67" w:rsidR="00AD4799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Non-Chronological Report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F068" w14:textId="528F0B0D" w:rsidR="00AD4799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Newspaper Report</w:t>
            </w:r>
          </w:p>
        </w:tc>
        <w:tc>
          <w:tcPr>
            <w:tcW w:w="2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547C2E" w14:textId="688C5D6A" w:rsidR="00AD4799" w:rsidRDefault="00AD4799" w:rsidP="00DB163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2CC59B" w14:textId="56C1EC20" w:rsidR="00AD4799" w:rsidRDefault="00AD4799" w:rsidP="00DB1638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AD4799" w14:paraId="4FFE0419" w14:textId="77777777" w:rsidTr="00715908">
        <w:trPr>
          <w:trHeight w:val="1978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A6A657" w14:textId="586BDCFC" w:rsidR="00237D6A" w:rsidRPr="00237D6A" w:rsidRDefault="00237D6A" w:rsidP="00DB1638">
            <w:pPr>
              <w:rPr>
                <w:color w:val="0070C0"/>
                <w:sz w:val="18"/>
                <w:szCs w:val="18"/>
              </w:rPr>
            </w:pPr>
            <w:r w:rsidRPr="00237D6A">
              <w:rPr>
                <w:color w:val="0070C0"/>
                <w:sz w:val="18"/>
                <w:szCs w:val="18"/>
              </w:rPr>
              <w:t>Prior Learning: Children will have already learned how to use commas to separate clauses and adverbials</w:t>
            </w:r>
            <w:r>
              <w:rPr>
                <w:color w:val="0070C0"/>
                <w:sz w:val="18"/>
                <w:szCs w:val="18"/>
              </w:rPr>
              <w:t xml:space="preserve"> for time and place. </w:t>
            </w:r>
            <w:bookmarkStart w:id="0" w:name="_GoBack"/>
            <w:bookmarkEnd w:id="0"/>
          </w:p>
          <w:p w14:paraId="3756855C" w14:textId="77777777" w:rsidR="00237D6A" w:rsidRDefault="00237D6A" w:rsidP="00DB1638">
            <w:pPr>
              <w:rPr>
                <w:sz w:val="18"/>
                <w:szCs w:val="18"/>
              </w:rPr>
            </w:pPr>
          </w:p>
          <w:p w14:paraId="69FFA138" w14:textId="1B4814E6" w:rsidR="00AD4799" w:rsidRDefault="00801064" w:rsidP="00DB16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– Use commas to avoid ambiguity.</w:t>
            </w:r>
          </w:p>
          <w:p w14:paraId="28708FBA" w14:textId="3D6676AA" w:rsidR="008F62AB" w:rsidRDefault="008F62AB" w:rsidP="00DB1638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man walked with his dog treats overflowing from his pockets. </w:t>
            </w:r>
          </w:p>
          <w:p w14:paraId="4FEC5B50" w14:textId="217E3D49" w:rsidR="008F62AB" w:rsidRPr="008F62AB" w:rsidRDefault="008F62AB" w:rsidP="00DB1638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man walked with his dog, treats overflowing from his pockets.</w:t>
            </w:r>
          </w:p>
          <w:p w14:paraId="317CA798" w14:textId="77777777" w:rsidR="00F27F68" w:rsidRDefault="00F27F68" w:rsidP="00DB1638">
            <w:pPr>
              <w:rPr>
                <w:sz w:val="18"/>
                <w:szCs w:val="18"/>
              </w:rPr>
            </w:pPr>
          </w:p>
          <w:p w14:paraId="6A673695" w14:textId="0268BF98" w:rsidR="00F27F68" w:rsidRDefault="00F27F68" w:rsidP="00DB16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Y6 – Use colons to introduce a list and use semi-colons within lists when required.  </w:t>
            </w:r>
          </w:p>
          <w:p w14:paraId="078ADDEC" w14:textId="24C3B544" w:rsidR="00B14012" w:rsidRPr="00B14012" w:rsidRDefault="00B14012" w:rsidP="00DB1638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dog only brought the essentials on his walk: a large bag of treats to share with friends; seven tennis balls in case any went missing; and his super smelling sense. </w:t>
            </w:r>
          </w:p>
          <w:p w14:paraId="3ACA9585" w14:textId="77777777" w:rsidR="00BF3C11" w:rsidRDefault="00BF3C11" w:rsidP="00DB1638">
            <w:pPr>
              <w:rPr>
                <w:sz w:val="18"/>
                <w:szCs w:val="18"/>
              </w:rPr>
            </w:pPr>
          </w:p>
          <w:p w14:paraId="08D6EB1B" w14:textId="77777777" w:rsidR="00BF3C11" w:rsidRPr="00BF3C11" w:rsidRDefault="00BF3C11" w:rsidP="00BF3C11">
            <w:pPr>
              <w:rPr>
                <w:b/>
                <w:color w:val="00B050"/>
                <w:sz w:val="18"/>
              </w:rPr>
            </w:pPr>
            <w:r w:rsidRPr="00BF3C11">
              <w:rPr>
                <w:b/>
                <w:color w:val="00B050"/>
                <w:sz w:val="18"/>
              </w:rPr>
              <w:lastRenderedPageBreak/>
              <w:t>3 bad – dash question sentence</w:t>
            </w:r>
          </w:p>
          <w:p w14:paraId="380631D7" w14:textId="77777777" w:rsidR="00BF3C11" w:rsidRPr="00BF3C11" w:rsidRDefault="00BF3C11" w:rsidP="00BF3C11">
            <w:pPr>
              <w:rPr>
                <w:i/>
                <w:color w:val="00B050"/>
                <w:sz w:val="18"/>
              </w:rPr>
            </w:pPr>
            <w:r w:rsidRPr="00BF3C11">
              <w:rPr>
                <w:i/>
                <w:color w:val="00B050"/>
                <w:sz w:val="18"/>
              </w:rPr>
              <w:t>Cold, dark, airlessness – which would kill the spaceman first?</w:t>
            </w:r>
          </w:p>
          <w:p w14:paraId="7635FAB7" w14:textId="14A5E18D" w:rsidR="00BF3C11" w:rsidRPr="00B24F47" w:rsidRDefault="00BF3C11" w:rsidP="00DB1638">
            <w:pPr>
              <w:rPr>
                <w:sz w:val="18"/>
                <w:szCs w:val="18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5717A2" w14:textId="2DB78672" w:rsidR="00AD4799" w:rsidRDefault="00801064" w:rsidP="00DB16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Y5 – Link ideas across paragraphs using adverbials for time, place or number. </w:t>
            </w:r>
          </w:p>
          <w:p w14:paraId="74AD89D8" w14:textId="6EB58587" w:rsidR="008F62AB" w:rsidRDefault="008F62AB" w:rsidP="00DB1638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Later that day, the dog returned</w:t>
            </w:r>
            <w:r w:rsidR="00B14012">
              <w:rPr>
                <w:i/>
                <w:sz w:val="18"/>
                <w:szCs w:val="18"/>
              </w:rPr>
              <w:t xml:space="preserve"> home. </w:t>
            </w:r>
          </w:p>
          <w:p w14:paraId="44D07AF0" w14:textId="1CB19EB9" w:rsidR="00B14012" w:rsidRPr="008F62AB" w:rsidRDefault="00B14012" w:rsidP="00DB1638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Additionally, there is a lake in the park.</w:t>
            </w:r>
          </w:p>
          <w:p w14:paraId="611C59DA" w14:textId="77777777" w:rsidR="00801064" w:rsidRDefault="00801064" w:rsidP="00DB1638">
            <w:pPr>
              <w:rPr>
                <w:sz w:val="18"/>
                <w:szCs w:val="18"/>
              </w:rPr>
            </w:pPr>
          </w:p>
          <w:p w14:paraId="5B1DFA9A" w14:textId="6522E543" w:rsidR="00801064" w:rsidRDefault="00801064" w:rsidP="00DB16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– Use modal verbs to indicate degrees of possibility. E.g. can/could, will/would, shall/should, may/might, must/ought.</w:t>
            </w:r>
          </w:p>
          <w:p w14:paraId="06C2352D" w14:textId="2DB510C9" w:rsidR="00B14012" w:rsidRPr="00B14012" w:rsidRDefault="00B14012" w:rsidP="00DB1638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dog might have saved his toy from the lake if it wasn’t for the sneaky duck. </w:t>
            </w:r>
          </w:p>
          <w:p w14:paraId="011C35B1" w14:textId="77777777" w:rsidR="00BF3C11" w:rsidRDefault="00BF3C11" w:rsidP="00DB1638">
            <w:pPr>
              <w:rPr>
                <w:sz w:val="18"/>
                <w:szCs w:val="18"/>
              </w:rPr>
            </w:pPr>
          </w:p>
          <w:p w14:paraId="32447D53" w14:textId="77777777" w:rsidR="00BF3C11" w:rsidRPr="00BF3C11" w:rsidRDefault="00BF3C11" w:rsidP="00BF3C11">
            <w:pPr>
              <w:rPr>
                <w:b/>
                <w:color w:val="00B050"/>
                <w:sz w:val="18"/>
              </w:rPr>
            </w:pPr>
            <w:r w:rsidRPr="00BF3C11">
              <w:rPr>
                <w:b/>
                <w:color w:val="00B050"/>
                <w:sz w:val="18"/>
              </w:rPr>
              <w:t>Some; others sentence</w:t>
            </w:r>
          </w:p>
          <w:p w14:paraId="0FE03F36" w14:textId="1C97B4F7" w:rsidR="00BF3C11" w:rsidRPr="00BF3C11" w:rsidRDefault="00BF3C11" w:rsidP="00BF3C11">
            <w:pPr>
              <w:rPr>
                <w:i/>
                <w:color w:val="00B050"/>
                <w:sz w:val="20"/>
              </w:rPr>
            </w:pPr>
            <w:r w:rsidRPr="00BF3C11">
              <w:rPr>
                <w:i/>
                <w:color w:val="00B050"/>
                <w:sz w:val="18"/>
              </w:rPr>
              <w:t>Some people love football; others just can’t stand it.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F1057" w14:textId="0301E7C0" w:rsidR="00AD4799" w:rsidRDefault="00801064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Y5 – Indicate parenthesis by using brackets, dashes or commas. </w:t>
            </w:r>
          </w:p>
          <w:p w14:paraId="7B245623" w14:textId="2BB9E0CF" w:rsidR="008F62AB" w:rsidRDefault="008F62AB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Dogs, I believe, are my favourite animal.</w:t>
            </w:r>
          </w:p>
          <w:p w14:paraId="14F23F31" w14:textId="5AF43D75" w:rsidR="008F62AB" w:rsidRDefault="008F62AB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Labradors (a breed of dog) are my favourite animal.</w:t>
            </w:r>
          </w:p>
          <w:p w14:paraId="66E695AE" w14:textId="6BC3EB3C" w:rsidR="008F62AB" w:rsidRPr="008F62AB" w:rsidRDefault="008F62AB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Labradors – a breed of dog that var</w:t>
            </w:r>
            <w:r w:rsidR="00573B61">
              <w:rPr>
                <w:i/>
                <w:sz w:val="18"/>
                <w:szCs w:val="18"/>
              </w:rPr>
              <w:t>ies</w:t>
            </w:r>
            <w:r>
              <w:rPr>
                <w:i/>
                <w:sz w:val="18"/>
                <w:szCs w:val="18"/>
              </w:rPr>
              <w:t xml:space="preserve"> in colour – are my favourite animal.</w:t>
            </w:r>
          </w:p>
          <w:p w14:paraId="5B48B1DA" w14:textId="77777777" w:rsidR="00F27F68" w:rsidRDefault="00F27F6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277B231A" w14:textId="4171C944" w:rsidR="00F27F68" w:rsidRDefault="00F27F6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Y6 – Use active and passive voice in order to alter sentence order.</w:t>
            </w:r>
          </w:p>
          <w:p w14:paraId="45431742" w14:textId="692F3C6A" w:rsidR="00B14012" w:rsidRDefault="00B14012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Active – The </w:t>
            </w:r>
            <w:r w:rsidR="00573B61">
              <w:rPr>
                <w:i/>
                <w:sz w:val="18"/>
                <w:szCs w:val="18"/>
              </w:rPr>
              <w:t>cat stole the treats.</w:t>
            </w:r>
          </w:p>
          <w:p w14:paraId="3865A78E" w14:textId="6C01486B" w:rsidR="00573B61" w:rsidRDefault="00573B61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Passive – The treats were stolen by the cat. </w:t>
            </w:r>
          </w:p>
          <w:p w14:paraId="08442098" w14:textId="0E698413" w:rsidR="00573B61" w:rsidRPr="00B14012" w:rsidRDefault="00573B61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OR – The treats were stolen.</w:t>
            </w:r>
          </w:p>
          <w:p w14:paraId="6EED8FA5" w14:textId="77777777" w:rsidR="00BF3C11" w:rsidRDefault="00BF3C11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2AAC8FB3" w14:textId="77777777" w:rsidR="00BF3C11" w:rsidRPr="00BF3C11" w:rsidRDefault="00BF3C11" w:rsidP="00BF3C11">
            <w:pPr>
              <w:rPr>
                <w:b/>
                <w:color w:val="00B050"/>
                <w:sz w:val="18"/>
              </w:rPr>
            </w:pPr>
            <w:r w:rsidRPr="00BF3C11">
              <w:rPr>
                <w:b/>
                <w:color w:val="00B050"/>
                <w:sz w:val="18"/>
              </w:rPr>
              <w:t xml:space="preserve">P.C sentence </w:t>
            </w:r>
            <w:r w:rsidRPr="00BF3C11">
              <w:rPr>
                <w:color w:val="00B050"/>
                <w:sz w:val="18"/>
              </w:rPr>
              <w:t>(both/and, not so/as, neither/nor, as/as)</w:t>
            </w:r>
          </w:p>
          <w:p w14:paraId="28E5B07E" w14:textId="39118917" w:rsidR="00BF3C11" w:rsidRDefault="00BF3C11" w:rsidP="00BF3C11">
            <w:pPr>
              <w:spacing w:line="240" w:lineRule="auto"/>
              <w:rPr>
                <w:sz w:val="18"/>
                <w:szCs w:val="18"/>
              </w:rPr>
            </w:pPr>
            <w:r w:rsidRPr="00BF3C11">
              <w:rPr>
                <w:i/>
                <w:color w:val="00B050"/>
                <w:sz w:val="18"/>
              </w:rPr>
              <w:t xml:space="preserve">It was </w:t>
            </w:r>
            <w:r w:rsidRPr="00BF3C11">
              <w:rPr>
                <w:b/>
                <w:i/>
                <w:color w:val="00B050"/>
                <w:sz w:val="18"/>
              </w:rPr>
              <w:t>both</w:t>
            </w:r>
            <w:r w:rsidRPr="00BF3C11">
              <w:rPr>
                <w:i/>
                <w:color w:val="00B050"/>
                <w:sz w:val="18"/>
              </w:rPr>
              <w:t xml:space="preserve"> cold </w:t>
            </w:r>
            <w:r w:rsidRPr="00BF3C11">
              <w:rPr>
                <w:b/>
                <w:i/>
                <w:color w:val="00B050"/>
                <w:sz w:val="18"/>
              </w:rPr>
              <w:t>and</w:t>
            </w:r>
            <w:r w:rsidRPr="00BF3C11">
              <w:rPr>
                <w:i/>
                <w:color w:val="00B050"/>
                <w:sz w:val="18"/>
              </w:rPr>
              <w:t xml:space="preserve"> unpleasant for him to work there.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FE0403" w14:textId="1A85C9D3" w:rsidR="00AD4799" w:rsidRDefault="00F27F68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– Use the perfect form of verbs to mark the relationship of time and cause using the past perfect (had) and the present perfect (have/has).</w:t>
            </w:r>
          </w:p>
          <w:p w14:paraId="199C72A1" w14:textId="1467601B" w:rsidR="00B14012" w:rsidRDefault="00B14012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dog had tried everything he could to find his lost toy. </w:t>
            </w:r>
          </w:p>
          <w:p w14:paraId="5CDEAD12" w14:textId="303B9ED2" w:rsidR="00B14012" w:rsidRPr="00B14012" w:rsidRDefault="00B14012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‘I have tried everything.’ thought the dog. </w:t>
            </w:r>
          </w:p>
          <w:p w14:paraId="1560FD49" w14:textId="030DA927" w:rsidR="00F27F68" w:rsidRDefault="00F27F68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3E1F0087" w14:textId="249B770D" w:rsidR="00B14012" w:rsidRDefault="00B14012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Y6 – Use the subjunctive form for formal speech and writing.</w:t>
            </w:r>
          </w:p>
          <w:p w14:paraId="7B32E575" w14:textId="45D2C238" w:rsidR="00B14012" w:rsidRPr="00B14012" w:rsidRDefault="00B14012" w:rsidP="00DB1638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If the dog were to reach the park in time, he would need to hurry.</w:t>
            </w:r>
          </w:p>
          <w:p w14:paraId="59BB4B5C" w14:textId="77777777" w:rsidR="00BF3C11" w:rsidRDefault="00BF3C11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0146FF6A" w14:textId="77777777" w:rsidR="00BF3C11" w:rsidRPr="00BF3C11" w:rsidRDefault="00BF3C11" w:rsidP="00BF3C11">
            <w:pPr>
              <w:rPr>
                <w:b/>
                <w:color w:val="00B050"/>
                <w:sz w:val="18"/>
              </w:rPr>
            </w:pPr>
            <w:r w:rsidRPr="00BF3C11">
              <w:rPr>
                <w:b/>
                <w:color w:val="00B050"/>
                <w:sz w:val="18"/>
              </w:rPr>
              <w:t xml:space="preserve">One word, one phrase definition </w:t>
            </w:r>
          </w:p>
          <w:p w14:paraId="0EB09C41" w14:textId="763C7B1F" w:rsidR="00BF3C11" w:rsidRPr="00BF3C11" w:rsidRDefault="00BF3C11" w:rsidP="00BF3C11">
            <w:pPr>
              <w:rPr>
                <w:i/>
                <w:color w:val="00B050"/>
                <w:sz w:val="20"/>
              </w:rPr>
            </w:pPr>
            <w:r w:rsidRPr="00BF3C11">
              <w:rPr>
                <w:i/>
                <w:color w:val="00B050"/>
                <w:sz w:val="18"/>
              </w:rPr>
              <w:t>Monday: the longest day of the week.</w:t>
            </w:r>
          </w:p>
        </w:tc>
        <w:tc>
          <w:tcPr>
            <w:tcW w:w="2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673238" w14:textId="408741D5" w:rsidR="00AD4799" w:rsidRPr="00B24F47" w:rsidRDefault="00AD4799" w:rsidP="00B24F47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2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FE688F" w14:textId="4769DD0F" w:rsidR="00AD4799" w:rsidRPr="00B24F47" w:rsidRDefault="00AD4799" w:rsidP="00DB1638">
            <w:pPr>
              <w:spacing w:line="240" w:lineRule="auto"/>
              <w:rPr>
                <w:color w:val="FF0000"/>
                <w:sz w:val="18"/>
                <w:szCs w:val="18"/>
              </w:rPr>
            </w:pPr>
          </w:p>
        </w:tc>
      </w:tr>
      <w:tr w:rsidR="00756975" w14:paraId="7959679A" w14:textId="77777777" w:rsidTr="00756975">
        <w:trPr>
          <w:trHeight w:val="272"/>
        </w:trPr>
        <w:tc>
          <w:tcPr>
            <w:tcW w:w="15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2B2C91" w14:textId="77777777" w:rsidR="00756975" w:rsidRDefault="00756975" w:rsidP="00DB1638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285C0E" w14:paraId="36ADD53C" w14:textId="77777777" w:rsidTr="00C224A5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7635460" w14:textId="7BAB85A3" w:rsidR="00C224A5" w:rsidRPr="00D33989" w:rsidRDefault="00C224A5" w:rsidP="00756975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D33989">
              <w:rPr>
                <w:b/>
                <w:sz w:val="18"/>
                <w:szCs w:val="18"/>
              </w:rPr>
              <w:t>Poetry</w:t>
            </w:r>
          </w:p>
        </w:tc>
        <w:tc>
          <w:tcPr>
            <w:tcW w:w="5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23A2180" w14:textId="699AD4B4" w:rsidR="00C224A5" w:rsidRPr="00D33989" w:rsidRDefault="00C224A5" w:rsidP="00756975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Poetry</w:t>
            </w:r>
          </w:p>
        </w:tc>
        <w:tc>
          <w:tcPr>
            <w:tcW w:w="51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ABE646" w14:textId="29704508" w:rsidR="00C224A5" w:rsidRPr="00D33989" w:rsidRDefault="00C224A5" w:rsidP="00756975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285C0E" w14:paraId="18188E6B" w14:textId="77777777" w:rsidTr="00C224A5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4023" w14:textId="560292D2" w:rsidR="00C224A5" w:rsidRDefault="00C224A5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‘The Poem Imagines It Is A Horror Film’ by Pie Corbett</w:t>
            </w:r>
          </w:p>
        </w:tc>
        <w:tc>
          <w:tcPr>
            <w:tcW w:w="50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A845F5F" w14:textId="5C64E96F" w:rsidR="00C224A5" w:rsidRDefault="00C224A5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‘If You Were a Carrot’ by </w:t>
            </w:r>
            <w:proofErr w:type="spellStart"/>
            <w:r>
              <w:rPr>
                <w:sz w:val="18"/>
                <w:szCs w:val="18"/>
              </w:rPr>
              <w:t>Berlie</w:t>
            </w:r>
            <w:proofErr w:type="spellEnd"/>
            <w:r>
              <w:rPr>
                <w:sz w:val="18"/>
                <w:szCs w:val="18"/>
              </w:rPr>
              <w:t xml:space="preserve"> Doherty</w:t>
            </w:r>
          </w:p>
        </w:tc>
        <w:tc>
          <w:tcPr>
            <w:tcW w:w="51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4BA57D" w14:textId="69B5009A" w:rsidR="00C224A5" w:rsidRDefault="00C224A5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285C0E" w14:paraId="33A9804C" w14:textId="77777777" w:rsidTr="00C224A5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67A1" w14:textId="612A28E8" w:rsidR="00C224A5" w:rsidRDefault="00C224A5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Idiom Poetry</w:t>
            </w:r>
          </w:p>
        </w:tc>
        <w:tc>
          <w:tcPr>
            <w:tcW w:w="50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8746" w14:textId="49CF725B" w:rsidR="00C224A5" w:rsidRDefault="00C224A5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Subjunctive Form Poem</w:t>
            </w:r>
          </w:p>
        </w:tc>
        <w:tc>
          <w:tcPr>
            <w:tcW w:w="51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73E9B" w14:textId="6E3DB5C6" w:rsidR="00C224A5" w:rsidRDefault="00C224A5" w:rsidP="00756975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</w:tbl>
    <w:p w14:paraId="0174B3F8" w14:textId="77777777" w:rsidR="005C400C" w:rsidRDefault="005C400C" w:rsidP="005C400C">
      <w:pPr>
        <w:rPr>
          <w:u w:val="single"/>
        </w:rPr>
      </w:pPr>
    </w:p>
    <w:p w14:paraId="065CA822" w14:textId="77777777" w:rsidR="0074485C" w:rsidRDefault="0074485C" w:rsidP="005C400C">
      <w:pPr>
        <w:rPr>
          <w:u w:val="single"/>
        </w:rPr>
      </w:pPr>
    </w:p>
    <w:p w14:paraId="4E9DE340" w14:textId="29DDAC9D" w:rsidR="00D33989" w:rsidRDefault="00D33989" w:rsidP="005C400C">
      <w:pPr>
        <w:rPr>
          <w:u w:val="single"/>
        </w:rPr>
      </w:pPr>
      <w:r>
        <w:rPr>
          <w:u w:val="single"/>
        </w:rPr>
        <w:t xml:space="preserve">Year </w:t>
      </w:r>
      <w:r w:rsidR="00C224A5">
        <w:rPr>
          <w:u w:val="single"/>
        </w:rPr>
        <w:t>5 and 6 – Cycle 2</w:t>
      </w:r>
    </w:p>
    <w:tbl>
      <w:tblPr>
        <w:tblStyle w:val="TableGrid"/>
        <w:tblpPr w:leftFromText="180" w:rightFromText="180" w:vertAnchor="text" w:horzAnchor="margin" w:tblpY="119"/>
        <w:tblW w:w="15296" w:type="dxa"/>
        <w:tblInd w:w="0" w:type="dxa"/>
        <w:tblLook w:val="04A0" w:firstRow="1" w:lastRow="0" w:firstColumn="1" w:lastColumn="0" w:noHBand="0" w:noVBand="1"/>
      </w:tblPr>
      <w:tblGrid>
        <w:gridCol w:w="2561"/>
        <w:gridCol w:w="2537"/>
        <w:gridCol w:w="2538"/>
        <w:gridCol w:w="2538"/>
        <w:gridCol w:w="2557"/>
        <w:gridCol w:w="2565"/>
      </w:tblGrid>
      <w:tr w:rsidR="00285C0E" w14:paraId="7A33985A" w14:textId="77777777" w:rsidTr="00DB1638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74FC329A" w14:textId="77777777" w:rsidR="00D33989" w:rsidRDefault="00D33989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0A2E2F64" w14:textId="77777777" w:rsidR="00D33989" w:rsidRDefault="00D33989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28DCC31B" w14:textId="77777777" w:rsidR="00D33989" w:rsidRDefault="00D33989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3835A9FE" w14:textId="77777777" w:rsidR="00D33989" w:rsidRDefault="00D33989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7DC73E2D" w14:textId="77777777" w:rsidR="00D33989" w:rsidRDefault="00D33989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Summer 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5FA93A6F" w14:textId="77777777" w:rsidR="00D33989" w:rsidRDefault="00D33989" w:rsidP="00DB1638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Summer 2</w:t>
            </w:r>
          </w:p>
        </w:tc>
      </w:tr>
      <w:tr w:rsidR="00285C0E" w14:paraId="0A689A01" w14:textId="77777777" w:rsidTr="00DB1638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22A0" w14:textId="77777777" w:rsidR="00C224A5" w:rsidRDefault="00C224A5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Nowhere Emporium</w:t>
            </w:r>
          </w:p>
          <w:p w14:paraId="51026F21" w14:textId="44576BBA" w:rsidR="00285C0E" w:rsidRDefault="00285C0E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7112A191" wp14:editId="7BA2CF23">
                  <wp:extent cx="1023257" cy="1541041"/>
                  <wp:effectExtent l="0" t="0" r="5715" b="2540"/>
                  <wp:docPr id="15" name="Picture 15" descr="C:\Users\aorrell\AppData\Local\Microsoft\Windows\INetCache\Content.MSO\69A0681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Users\aorrell\AppData\Local\Microsoft\Windows\INetCache\Content.MSO\69A0681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821" cy="1552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4CA1" w14:textId="77777777" w:rsidR="00285C0E" w:rsidRDefault="00C224A5" w:rsidP="00285C0E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Clockwork</w:t>
            </w:r>
          </w:p>
          <w:p w14:paraId="22F59592" w14:textId="20E1FD49" w:rsidR="00285C0E" w:rsidRDefault="00285C0E" w:rsidP="00285C0E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10497078" wp14:editId="327EBBBE">
                  <wp:extent cx="1023257" cy="1503381"/>
                  <wp:effectExtent l="0" t="0" r="5715" b="1905"/>
                  <wp:docPr id="16" name="Picture 16" descr="C:\Users\aorrell\AppData\Local\Microsoft\Windows\INetCache\Content.MSO\934FD3E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Users\aorrell\AppData\Local\Microsoft\Windows\INetCache\Content.MSO\934FD3E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110" cy="151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3F77" w14:textId="77777777" w:rsidR="00C224A5" w:rsidRDefault="00C224A5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Piano (Video)</w:t>
            </w:r>
          </w:p>
          <w:p w14:paraId="092A3036" w14:textId="0410C660" w:rsidR="00285C0E" w:rsidRDefault="00285C0E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7D254A92" wp14:editId="6BA306B9">
                  <wp:extent cx="1186543" cy="1186543"/>
                  <wp:effectExtent l="0" t="0" r="0" b="0"/>
                  <wp:docPr id="12" name="Picture 12" descr="C:\Users\aorrell\AppData\Local\Microsoft\Windows\INetCache\Content.MSO\C85A7D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aorrell\AppData\Local\Microsoft\Windows\INetCache\Content.MSO\C85A7D6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291" cy="1192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E723" w14:textId="77777777" w:rsidR="00C224A5" w:rsidRDefault="00C224A5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Barnabus Project</w:t>
            </w:r>
          </w:p>
          <w:p w14:paraId="2DE5A9B0" w14:textId="7052A24C" w:rsidR="00285C0E" w:rsidRDefault="00285C0E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3BDF86DA" wp14:editId="390FAD34">
                  <wp:extent cx="1425680" cy="1404257"/>
                  <wp:effectExtent l="0" t="0" r="3175" b="5715"/>
                  <wp:docPr id="17" name="Picture 17" descr="C:\Users\aorrell\AppData\Local\Microsoft\Windows\INetCache\Content.MSO\8029219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C:\Users\aorrell\AppData\Local\Microsoft\Windows\INetCache\Content.MSO\8029219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3660" cy="1412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171B" w14:textId="27ECE6C9" w:rsidR="00C224A5" w:rsidRDefault="00285C0E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Rose Blanche</w:t>
            </w:r>
          </w:p>
          <w:p w14:paraId="7639A984" w14:textId="7ACEE357" w:rsidR="00285C0E" w:rsidRDefault="00285C0E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6DF470B2" wp14:editId="559452AD">
                  <wp:extent cx="1132622" cy="1550670"/>
                  <wp:effectExtent l="0" t="0" r="0" b="0"/>
                  <wp:docPr id="23" name="Picture 23" descr="C:\Users\aorrell\AppData\Local\Microsoft\Windows\INetCache\Content.MSO\AA9514D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C:\Users\aorrell\AppData\Local\Microsoft\Windows\INetCache\Content.MSO\AA9514D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293" cy="1557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A2B5" w14:textId="6C53A68D" w:rsidR="00C224A5" w:rsidRDefault="00285C0E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Island</w:t>
            </w:r>
          </w:p>
          <w:p w14:paraId="60296ED3" w14:textId="1298DFC9" w:rsidR="00285C0E" w:rsidRDefault="00285C0E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44749847" wp14:editId="26C075B1">
                  <wp:extent cx="1001485" cy="1435426"/>
                  <wp:effectExtent l="0" t="0" r="8255" b="0"/>
                  <wp:docPr id="25" name="Picture 25" descr="C:\Users\aorrell\AppData\Local\Microsoft\Windows\INetCache\Content.MSO\27A6923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C:\Users\aorrell\AppData\Local\Microsoft\Windows\INetCache\Content.MSO\27A6923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101" cy="1442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DB5C16" w14:textId="363493FC" w:rsidR="00285C0E" w:rsidRDefault="00285C0E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285C0E" w14:paraId="76B17F7E" w14:textId="77777777" w:rsidTr="00DB1638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BBF4" w14:textId="3312E647" w:rsidR="00D33989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Fantasy Story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6432" w14:textId="2B56AF92" w:rsidR="00D33989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Ghost Story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A2DC" w14:textId="0905F712" w:rsidR="00D33989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Flashback Story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C3D1" w14:textId="458D1171" w:rsidR="00D33989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Adventure Story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3DFFF" w14:textId="64A0CEA7" w:rsidR="00D33989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Short Burst Writing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26E3" w14:textId="6446F056" w:rsidR="00D33989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Securing end of year objectives</w:t>
            </w:r>
          </w:p>
        </w:tc>
      </w:tr>
      <w:tr w:rsidR="00573B61" w14:paraId="2757DBAE" w14:textId="77777777" w:rsidTr="00DB1638">
        <w:trPr>
          <w:trHeight w:val="554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5FC45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Y5 - Write sentences using relative clauses with relative pronouns – who, where, which, whose, that. </w:t>
            </w:r>
          </w:p>
          <w:p w14:paraId="66CBD6C1" w14:textId="77777777" w:rsidR="00573B61" w:rsidRDefault="00573B61" w:rsidP="00573B61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dog could smell the hotdogs, which were being cooked nearby.</w:t>
            </w:r>
          </w:p>
          <w:p w14:paraId="34FA9556" w14:textId="77777777" w:rsidR="00573B61" w:rsidRPr="00CB6C3B" w:rsidRDefault="00573B61" w:rsidP="00573B61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park, which had a large gate at the front, was a regular stop for many dog walkers. </w:t>
            </w:r>
          </w:p>
          <w:p w14:paraId="0C3FDB50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</w:p>
          <w:p w14:paraId="08CD4217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Y5 – Write sentences with the relative pronouns omitted.</w:t>
            </w:r>
          </w:p>
          <w:p w14:paraId="456D1E68" w14:textId="77777777" w:rsidR="00573B61" w:rsidRPr="008F62AB" w:rsidRDefault="00573B61" w:rsidP="00573B61">
            <w:pPr>
              <w:spacing w:line="240" w:lineRule="auto"/>
              <w:rPr>
                <w:i/>
                <w:sz w:val="18"/>
                <w:szCs w:val="18"/>
              </w:rPr>
            </w:pPr>
            <w:r w:rsidRPr="008F62AB">
              <w:rPr>
                <w:i/>
                <w:sz w:val="18"/>
                <w:szCs w:val="18"/>
              </w:rPr>
              <w:t xml:space="preserve">Nothing </w:t>
            </w:r>
            <w:r w:rsidRPr="008F62AB">
              <w:rPr>
                <w:i/>
                <w:strike/>
                <w:sz w:val="18"/>
                <w:szCs w:val="18"/>
              </w:rPr>
              <w:t>that</w:t>
            </w:r>
            <w:r w:rsidRPr="008F62AB">
              <w:rPr>
                <w:i/>
                <w:sz w:val="18"/>
                <w:szCs w:val="18"/>
              </w:rPr>
              <w:t xml:space="preserve"> the dog did would convince the human to share his food.</w:t>
            </w:r>
          </w:p>
          <w:p w14:paraId="06346283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</w:p>
          <w:p w14:paraId="22B3F031" w14:textId="77777777" w:rsidR="00573B61" w:rsidRPr="00F27F68" w:rsidRDefault="00573B61" w:rsidP="00573B61">
            <w:pPr>
              <w:rPr>
                <w:b/>
                <w:color w:val="00B050"/>
                <w:sz w:val="18"/>
              </w:rPr>
            </w:pPr>
            <w:r w:rsidRPr="00F27F68">
              <w:rPr>
                <w:b/>
                <w:color w:val="00B050"/>
                <w:sz w:val="18"/>
              </w:rPr>
              <w:t>The more, the more sentence</w:t>
            </w:r>
          </w:p>
          <w:p w14:paraId="6C124EE8" w14:textId="77777777" w:rsidR="00573B61" w:rsidRPr="00F27F68" w:rsidRDefault="00573B61" w:rsidP="00573B61">
            <w:pPr>
              <w:rPr>
                <w:i/>
                <w:color w:val="00B050"/>
                <w:sz w:val="18"/>
              </w:rPr>
            </w:pPr>
            <w:r w:rsidRPr="00F27F68">
              <w:rPr>
                <w:b/>
                <w:i/>
                <w:color w:val="00B050"/>
                <w:sz w:val="18"/>
              </w:rPr>
              <w:t xml:space="preserve">The </w:t>
            </w:r>
            <w:proofErr w:type="gramStart"/>
            <w:r w:rsidRPr="00F27F68">
              <w:rPr>
                <w:b/>
                <w:i/>
                <w:color w:val="00B050"/>
                <w:sz w:val="18"/>
              </w:rPr>
              <w:t>more</w:t>
            </w:r>
            <w:r w:rsidRPr="00F27F68">
              <w:rPr>
                <w:i/>
                <w:color w:val="00B050"/>
                <w:sz w:val="18"/>
              </w:rPr>
              <w:t xml:space="preserve"> angry</w:t>
            </w:r>
            <w:proofErr w:type="gramEnd"/>
            <w:r w:rsidRPr="00F27F68">
              <w:rPr>
                <w:i/>
                <w:color w:val="00B050"/>
                <w:sz w:val="18"/>
              </w:rPr>
              <w:t xml:space="preserve"> he became, </w:t>
            </w:r>
            <w:r w:rsidRPr="00F27F68">
              <w:rPr>
                <w:b/>
                <w:i/>
                <w:color w:val="00B050"/>
                <w:sz w:val="18"/>
              </w:rPr>
              <w:t>the more</w:t>
            </w:r>
            <w:r w:rsidRPr="00F27F68">
              <w:rPr>
                <w:i/>
                <w:color w:val="00B050"/>
                <w:sz w:val="18"/>
              </w:rPr>
              <w:t xml:space="preserve"> he hammered his fist on the table.</w:t>
            </w:r>
          </w:p>
          <w:p w14:paraId="12750B59" w14:textId="6576FF8C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6A0296" w14:textId="77777777" w:rsidR="00573B61" w:rsidRDefault="00573B61" w:rsidP="00573B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Y5 – Write sentences using an -ed clause (past participle).</w:t>
            </w:r>
          </w:p>
          <w:p w14:paraId="1EF1E1FA" w14:textId="77777777" w:rsidR="00573B61" w:rsidRPr="008F62AB" w:rsidRDefault="00573B61" w:rsidP="00573B61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Horrified to see the cat playing with his favourite toy, the dog began plotting his revenge.</w:t>
            </w:r>
          </w:p>
          <w:p w14:paraId="4076F11D" w14:textId="77777777" w:rsidR="00573B61" w:rsidRDefault="00573B61" w:rsidP="00573B61">
            <w:pPr>
              <w:rPr>
                <w:sz w:val="18"/>
                <w:szCs w:val="18"/>
              </w:rPr>
            </w:pPr>
          </w:p>
          <w:p w14:paraId="2E0CAF57" w14:textId="77777777" w:rsidR="00573B61" w:rsidRDefault="00573B61" w:rsidP="00573B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Y6 – Use semi-colons to mark boundaries between independent clauses. </w:t>
            </w:r>
          </w:p>
          <w:p w14:paraId="37AF7339" w14:textId="77777777" w:rsidR="00573B61" w:rsidRPr="00B14012" w:rsidRDefault="00573B61" w:rsidP="00573B61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lastRenderedPageBreak/>
              <w:t>The dog was exhausted; he had been charging happily around the park all day.</w:t>
            </w:r>
          </w:p>
          <w:p w14:paraId="60E42AA5" w14:textId="77777777" w:rsidR="00573B61" w:rsidRDefault="00573B61" w:rsidP="00573B61">
            <w:pPr>
              <w:rPr>
                <w:sz w:val="18"/>
                <w:szCs w:val="18"/>
              </w:rPr>
            </w:pPr>
          </w:p>
          <w:p w14:paraId="2C44ED16" w14:textId="77777777" w:rsidR="00573B61" w:rsidRPr="00BF3C11" w:rsidRDefault="00573B61" w:rsidP="00573B61">
            <w:pPr>
              <w:rPr>
                <w:b/>
                <w:color w:val="00B050"/>
                <w:sz w:val="18"/>
              </w:rPr>
            </w:pPr>
            <w:r w:rsidRPr="00BF3C11">
              <w:rPr>
                <w:b/>
                <w:color w:val="00B050"/>
                <w:sz w:val="18"/>
              </w:rPr>
              <w:t>Adjective, same adjective sentence</w:t>
            </w:r>
          </w:p>
          <w:p w14:paraId="6B48231B" w14:textId="77777777" w:rsidR="00573B61" w:rsidRPr="00BF3C11" w:rsidRDefault="00573B61" w:rsidP="00573B61">
            <w:pPr>
              <w:rPr>
                <w:i/>
                <w:color w:val="00B050"/>
                <w:sz w:val="18"/>
              </w:rPr>
            </w:pPr>
            <w:r w:rsidRPr="00BF3C11">
              <w:rPr>
                <w:i/>
                <w:color w:val="00B050"/>
                <w:sz w:val="18"/>
              </w:rPr>
              <w:t xml:space="preserve">He was a </w:t>
            </w:r>
            <w:r w:rsidRPr="00BF3C11">
              <w:rPr>
                <w:b/>
                <w:i/>
                <w:color w:val="00B050"/>
                <w:sz w:val="18"/>
              </w:rPr>
              <w:t>fast runner, fast</w:t>
            </w:r>
            <w:r w:rsidRPr="00BF3C11">
              <w:rPr>
                <w:i/>
                <w:color w:val="00B050"/>
                <w:sz w:val="18"/>
              </w:rPr>
              <w:t xml:space="preserve"> because he needed to be.</w:t>
            </w:r>
          </w:p>
          <w:p w14:paraId="4977B2E7" w14:textId="77777777" w:rsidR="00573B61" w:rsidRDefault="00573B61" w:rsidP="00573B61">
            <w:pPr>
              <w:rPr>
                <w:sz w:val="18"/>
                <w:szCs w:val="18"/>
              </w:rPr>
            </w:pPr>
          </w:p>
          <w:p w14:paraId="10171792" w14:textId="77777777" w:rsidR="00573B61" w:rsidRDefault="00573B61" w:rsidP="00573B61">
            <w:pPr>
              <w:rPr>
                <w:sz w:val="18"/>
                <w:szCs w:val="18"/>
              </w:rPr>
            </w:pPr>
          </w:p>
          <w:p w14:paraId="2F411180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EFF2BC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Y5 – Write sentences using an -</w:t>
            </w:r>
            <w:proofErr w:type="spellStart"/>
            <w:r>
              <w:rPr>
                <w:sz w:val="18"/>
                <w:szCs w:val="18"/>
              </w:rPr>
              <w:t>ing</w:t>
            </w:r>
            <w:proofErr w:type="spellEnd"/>
            <w:r>
              <w:rPr>
                <w:sz w:val="18"/>
                <w:szCs w:val="18"/>
              </w:rPr>
              <w:t xml:space="preserve"> clause (present participle)</w:t>
            </w:r>
          </w:p>
          <w:p w14:paraId="70400710" w14:textId="77777777" w:rsidR="00573B61" w:rsidRPr="008F62AB" w:rsidRDefault="00573B61" w:rsidP="00573B61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Spotting his owner at the edge of the park, the dog grabbed his toy and ran to greet him.</w:t>
            </w:r>
          </w:p>
          <w:p w14:paraId="635BD8D0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</w:p>
          <w:p w14:paraId="559981E5" w14:textId="77777777" w:rsidR="00573B61" w:rsidRDefault="00573B61" w:rsidP="00573B61">
            <w:pPr>
              <w:rPr>
                <w:color w:val="FF0000"/>
                <w:sz w:val="18"/>
                <w:szCs w:val="18"/>
              </w:rPr>
            </w:pPr>
            <w:r w:rsidRPr="00F27F68">
              <w:rPr>
                <w:color w:val="FF0000"/>
                <w:sz w:val="18"/>
                <w:szCs w:val="18"/>
              </w:rPr>
              <w:t xml:space="preserve">Y5 – Link ideas across paragraphs using adverbials for time, place or number. </w:t>
            </w:r>
          </w:p>
          <w:p w14:paraId="7D192254" w14:textId="77777777" w:rsidR="00573B61" w:rsidRPr="00573B61" w:rsidRDefault="00573B61" w:rsidP="00573B61">
            <w:pPr>
              <w:rPr>
                <w:i/>
                <w:color w:val="FF0000"/>
                <w:sz w:val="18"/>
                <w:szCs w:val="18"/>
              </w:rPr>
            </w:pPr>
            <w:r w:rsidRPr="00573B61">
              <w:rPr>
                <w:i/>
                <w:color w:val="FF0000"/>
                <w:sz w:val="18"/>
                <w:szCs w:val="18"/>
              </w:rPr>
              <w:t xml:space="preserve">Later that day, the dog returned home. </w:t>
            </w:r>
          </w:p>
          <w:p w14:paraId="4846DF2F" w14:textId="77777777" w:rsidR="00573B61" w:rsidRPr="00573B61" w:rsidRDefault="00573B61" w:rsidP="00573B61">
            <w:pPr>
              <w:rPr>
                <w:i/>
                <w:color w:val="FF0000"/>
                <w:sz w:val="18"/>
                <w:szCs w:val="18"/>
              </w:rPr>
            </w:pPr>
            <w:r w:rsidRPr="00573B61">
              <w:rPr>
                <w:i/>
                <w:color w:val="FF0000"/>
                <w:sz w:val="18"/>
                <w:szCs w:val="18"/>
              </w:rPr>
              <w:lastRenderedPageBreak/>
              <w:t>Additionally, there is a lake in the park.</w:t>
            </w:r>
          </w:p>
          <w:p w14:paraId="61ECF2DA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</w:p>
          <w:p w14:paraId="5A2D7ACC" w14:textId="77777777" w:rsidR="00573B61" w:rsidRPr="00F27F68" w:rsidRDefault="00573B61" w:rsidP="00573B61">
            <w:pPr>
              <w:rPr>
                <w:b/>
                <w:color w:val="00B050"/>
                <w:sz w:val="18"/>
              </w:rPr>
            </w:pPr>
            <w:r w:rsidRPr="00F27F68">
              <w:rPr>
                <w:b/>
                <w:color w:val="00B050"/>
                <w:sz w:val="18"/>
              </w:rPr>
              <w:t>___</w:t>
            </w:r>
            <w:proofErr w:type="spellStart"/>
            <w:r w:rsidRPr="00F27F68">
              <w:rPr>
                <w:b/>
                <w:color w:val="00B050"/>
                <w:sz w:val="18"/>
              </w:rPr>
              <w:t>ing</w:t>
            </w:r>
            <w:proofErr w:type="spellEnd"/>
            <w:r w:rsidRPr="00F27F68">
              <w:rPr>
                <w:b/>
                <w:color w:val="00B050"/>
                <w:sz w:val="18"/>
              </w:rPr>
              <w:t>, ___ed sentence</w:t>
            </w:r>
          </w:p>
          <w:p w14:paraId="1DCCC9A4" w14:textId="77777777" w:rsidR="00573B61" w:rsidRPr="00F27F68" w:rsidRDefault="00573B61" w:rsidP="00573B61">
            <w:pPr>
              <w:rPr>
                <w:i/>
                <w:color w:val="00B050"/>
                <w:sz w:val="18"/>
              </w:rPr>
            </w:pPr>
            <w:r w:rsidRPr="00F27F68">
              <w:rPr>
                <w:b/>
                <w:i/>
                <w:color w:val="00B050"/>
                <w:sz w:val="18"/>
              </w:rPr>
              <w:t>Dancing</w:t>
            </w:r>
            <w:r w:rsidRPr="00F27F68">
              <w:rPr>
                <w:i/>
                <w:color w:val="00B050"/>
                <w:sz w:val="18"/>
              </w:rPr>
              <w:t xml:space="preserve"> in the studio, she </w:t>
            </w:r>
            <w:r w:rsidRPr="00F27F68">
              <w:rPr>
                <w:b/>
                <w:i/>
                <w:color w:val="00B050"/>
                <w:sz w:val="18"/>
              </w:rPr>
              <w:t>watched</w:t>
            </w:r>
            <w:r w:rsidRPr="00F27F68">
              <w:rPr>
                <w:i/>
                <w:color w:val="00B050"/>
                <w:sz w:val="18"/>
              </w:rPr>
              <w:t xml:space="preserve"> in the mirror as a ghost appeared.</w:t>
            </w:r>
          </w:p>
          <w:p w14:paraId="6E492FDE" w14:textId="5A88489E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079E9D" w14:textId="77777777" w:rsidR="00573B61" w:rsidRDefault="00573B61" w:rsidP="00573B61">
            <w:pPr>
              <w:rPr>
                <w:sz w:val="18"/>
              </w:rPr>
            </w:pPr>
            <w:r>
              <w:rPr>
                <w:sz w:val="18"/>
              </w:rPr>
              <w:lastRenderedPageBreak/>
              <w:t>Y5 – Use similes to start sentences.</w:t>
            </w:r>
          </w:p>
          <w:p w14:paraId="555CA8FA" w14:textId="77777777" w:rsidR="00573B61" w:rsidRPr="008F62AB" w:rsidRDefault="00573B61" w:rsidP="00573B61">
            <w:pPr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With cheeks red as tomatoes, the owner chased his cheeky dog. </w:t>
            </w:r>
          </w:p>
          <w:p w14:paraId="5ECB64A5" w14:textId="77777777" w:rsidR="00573B61" w:rsidRDefault="00573B61" w:rsidP="00573B61">
            <w:pPr>
              <w:rPr>
                <w:sz w:val="18"/>
              </w:rPr>
            </w:pPr>
          </w:p>
          <w:p w14:paraId="3BE10860" w14:textId="77777777" w:rsidR="00573B61" w:rsidRDefault="00573B61" w:rsidP="00573B61">
            <w:pPr>
              <w:rPr>
                <w:sz w:val="18"/>
              </w:rPr>
            </w:pPr>
            <w:r>
              <w:rPr>
                <w:sz w:val="18"/>
              </w:rPr>
              <w:t>Y5 – Use adverbs to indicate degrees of possibility. E.g. maybe, perhaps, certainly, definitely, possibly, clearly, obviously, probably.</w:t>
            </w:r>
          </w:p>
          <w:p w14:paraId="430B1D12" w14:textId="77777777" w:rsidR="00573B61" w:rsidRPr="00B14012" w:rsidRDefault="00573B61" w:rsidP="00573B61">
            <w:pPr>
              <w:rPr>
                <w:i/>
                <w:sz w:val="18"/>
              </w:rPr>
            </w:pPr>
            <w:r>
              <w:rPr>
                <w:i/>
                <w:sz w:val="18"/>
              </w:rPr>
              <w:lastRenderedPageBreak/>
              <w:t>Perhaps the dog should have stayed curled up in bed that fateful day at the park.</w:t>
            </w:r>
          </w:p>
          <w:p w14:paraId="1C671F59" w14:textId="77777777" w:rsidR="00573B61" w:rsidRDefault="00573B61" w:rsidP="00573B61">
            <w:pPr>
              <w:rPr>
                <w:sz w:val="18"/>
              </w:rPr>
            </w:pPr>
          </w:p>
          <w:p w14:paraId="3B2A4AB6" w14:textId="77777777" w:rsidR="00573B61" w:rsidRPr="00F27F68" w:rsidRDefault="00573B61" w:rsidP="00573B61">
            <w:pPr>
              <w:rPr>
                <w:b/>
                <w:color w:val="00B050"/>
                <w:sz w:val="18"/>
              </w:rPr>
            </w:pPr>
            <w:r w:rsidRPr="00F27F68">
              <w:rPr>
                <w:b/>
                <w:color w:val="00B050"/>
                <w:sz w:val="18"/>
              </w:rPr>
              <w:t>Outside (Inside) sentence</w:t>
            </w:r>
          </w:p>
          <w:p w14:paraId="08BE45B9" w14:textId="6080F67E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  <w:r w:rsidRPr="00F27F68">
              <w:rPr>
                <w:i/>
                <w:color w:val="00B050"/>
                <w:sz w:val="18"/>
              </w:rPr>
              <w:t>Kate ate the cake that was given to her with enthusiasm and delight. (Inside, however, she wished she had turned down the offer.)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85773E" w14:textId="398F2B40" w:rsidR="00573B61" w:rsidRDefault="00237D6A" w:rsidP="00573B61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Revision and application of all sentence types within short burst writing.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3C3F5E" w14:textId="62884ACB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D33989" w14:paraId="6438F9D5" w14:textId="77777777" w:rsidTr="00DB1638">
        <w:trPr>
          <w:trHeight w:val="272"/>
        </w:trPr>
        <w:tc>
          <w:tcPr>
            <w:tcW w:w="15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ABAE12" w14:textId="77777777" w:rsidR="00D33989" w:rsidRDefault="00D33989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26011B6F" w14:textId="77777777" w:rsidR="00573B61" w:rsidRDefault="00573B61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20FE8771" w14:textId="77777777" w:rsidR="00573B61" w:rsidRDefault="00573B61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689BA15F" w14:textId="77777777" w:rsidR="00573B61" w:rsidRDefault="00573B61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24E12037" w14:textId="77777777" w:rsidR="00573B61" w:rsidRDefault="00573B61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1BB32FB3" w14:textId="77777777" w:rsidR="00573B61" w:rsidRDefault="00573B61" w:rsidP="00DB1638">
            <w:pPr>
              <w:spacing w:line="240" w:lineRule="auto"/>
              <w:rPr>
                <w:sz w:val="18"/>
                <w:szCs w:val="18"/>
              </w:rPr>
            </w:pPr>
          </w:p>
          <w:p w14:paraId="70937694" w14:textId="6B9DB199" w:rsidR="00573B61" w:rsidRDefault="00573B61" w:rsidP="00DB1638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285C0E" w14:paraId="27A6920C" w14:textId="77777777" w:rsidTr="00DB1638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1324" w14:textId="77777777" w:rsidR="00C224A5" w:rsidRDefault="00C224A5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Pandora (Video)</w:t>
            </w:r>
          </w:p>
          <w:p w14:paraId="65520784" w14:textId="2800A6C6" w:rsidR="00285C0E" w:rsidRDefault="00285C0E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4EB07089" wp14:editId="70CF101B">
                  <wp:extent cx="1273628" cy="1273628"/>
                  <wp:effectExtent l="0" t="0" r="3175" b="3175"/>
                  <wp:docPr id="13" name="Picture 13" descr="C:\Users\aorrell\AppData\Local\Microsoft\Windows\INetCache\Content.MSO\A6DFEC5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aorrell\AppData\Local\Microsoft\Windows\INetCache\Content.MSO\A6DFEC5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957" cy="1285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84C5" w14:textId="77777777" w:rsidR="00C224A5" w:rsidRDefault="00C224A5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Lighthouse (Video)</w:t>
            </w:r>
          </w:p>
          <w:p w14:paraId="270D706C" w14:textId="308C2984" w:rsidR="00285C0E" w:rsidRDefault="00285C0E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0C800B1A" wp14:editId="0CB9A17E">
                  <wp:extent cx="1295400" cy="1295400"/>
                  <wp:effectExtent l="0" t="0" r="0" b="0"/>
                  <wp:docPr id="14" name="Picture 14" descr="C:\Users\aorrell\AppData\Local\Microsoft\Windows\INetCache\Content.MSO\E0A694C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Users\aorrell\AppData\Local\Microsoft\Windows\INetCache\Content.MSO\E0A694C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841" cy="1300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E76D" w14:textId="77777777" w:rsidR="00C224A5" w:rsidRDefault="00C224A5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Tempest </w:t>
            </w:r>
          </w:p>
          <w:p w14:paraId="68D003D7" w14:textId="09006282" w:rsidR="00285C0E" w:rsidRDefault="00285C0E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3A408622" wp14:editId="20A60273">
                  <wp:extent cx="835273" cy="1284514"/>
                  <wp:effectExtent l="0" t="0" r="3175" b="0"/>
                  <wp:docPr id="20" name="Picture 20" descr="C:\Users\aorrell\AppData\Local\Microsoft\Windows\INetCache\Content.MSO\B327F95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C:\Users\aorrell\AppData\Local\Microsoft\Windows\INetCache\Content.MSO\B327F95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44" cy="1298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01CB" w14:textId="77777777" w:rsidR="00C224A5" w:rsidRDefault="00C224A5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Survivors</w:t>
            </w:r>
          </w:p>
          <w:p w14:paraId="48B05A48" w14:textId="6828960D" w:rsidR="00285C0E" w:rsidRDefault="00285C0E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1319C967" wp14:editId="6E26FA09">
                  <wp:extent cx="971229" cy="1251857"/>
                  <wp:effectExtent l="0" t="0" r="635" b="5715"/>
                  <wp:docPr id="21" name="Picture 21" descr="C:\Users\aorrell\AppData\Local\Microsoft\Windows\INetCache\Content.MSO\2D90FDC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C:\Users\aorrell\AppData\Local\Microsoft\Windows\INetCache\Content.MSO\2D90FDC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665" cy="1260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9FAE" w14:textId="430E2E2C" w:rsidR="00C224A5" w:rsidRDefault="00C224A5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EE80" w14:textId="3F6550F3" w:rsidR="00C224A5" w:rsidRDefault="00C224A5" w:rsidP="00C224A5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285C0E" w14:paraId="33300A52" w14:textId="77777777" w:rsidTr="00DB1638">
        <w:trPr>
          <w:trHeight w:val="272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9F44" w14:textId="2AE94FF8" w:rsidR="00D33989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Non-Chronological Report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C36E" w14:textId="77814B34" w:rsidR="00D33989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Newspaper Report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10A0" w14:textId="4DC46A25" w:rsidR="00D33989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Balanced Argument 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B6C5" w14:textId="52D59522" w:rsidR="00D33989" w:rsidRDefault="00AD4799" w:rsidP="00DB1638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Biography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78BF1" w14:textId="0661D0FC" w:rsidR="00D33989" w:rsidRDefault="00D33989" w:rsidP="00DB1638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775D" w14:textId="5535A758" w:rsidR="00D33989" w:rsidRDefault="00D33989" w:rsidP="00DB1638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573B61" w14:paraId="16F544B1" w14:textId="77777777" w:rsidTr="00DB1638">
        <w:trPr>
          <w:trHeight w:val="554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2DE8F9" w14:textId="77777777" w:rsidR="00573B61" w:rsidRDefault="00573B61" w:rsidP="00573B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– Use commas to avoid ambiguity.</w:t>
            </w:r>
          </w:p>
          <w:p w14:paraId="1C4F6689" w14:textId="77777777" w:rsidR="00573B61" w:rsidRDefault="00573B61" w:rsidP="00573B61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man walked with his dog treats overflowing from his pockets. </w:t>
            </w:r>
          </w:p>
          <w:p w14:paraId="2D1D5396" w14:textId="77777777" w:rsidR="00573B61" w:rsidRPr="008F62AB" w:rsidRDefault="00573B61" w:rsidP="00573B61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The man walked with his dog, treats overflowing from his pockets.</w:t>
            </w:r>
          </w:p>
          <w:p w14:paraId="591C75B6" w14:textId="77777777" w:rsidR="00573B61" w:rsidRDefault="00573B61" w:rsidP="00573B61">
            <w:pPr>
              <w:rPr>
                <w:sz w:val="18"/>
                <w:szCs w:val="18"/>
              </w:rPr>
            </w:pPr>
          </w:p>
          <w:p w14:paraId="33DCA740" w14:textId="77777777" w:rsidR="00573B61" w:rsidRDefault="00573B61" w:rsidP="00573B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Y6 – Use colons to introduce a list and use semi-colons within lists when required.  </w:t>
            </w:r>
          </w:p>
          <w:p w14:paraId="33091DD0" w14:textId="77777777" w:rsidR="00573B61" w:rsidRPr="00B14012" w:rsidRDefault="00573B61" w:rsidP="00573B61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dog only brought the essentials on his walk: a large bag of treats to share with friends; seven tennis balls in </w:t>
            </w:r>
            <w:r>
              <w:rPr>
                <w:i/>
                <w:sz w:val="18"/>
                <w:szCs w:val="18"/>
              </w:rPr>
              <w:lastRenderedPageBreak/>
              <w:t xml:space="preserve">case any went missing; and his super smelling sense. </w:t>
            </w:r>
          </w:p>
          <w:p w14:paraId="7FC98D0D" w14:textId="77777777" w:rsidR="00573B61" w:rsidRDefault="00573B61" w:rsidP="00573B61">
            <w:pPr>
              <w:rPr>
                <w:sz w:val="18"/>
                <w:szCs w:val="18"/>
              </w:rPr>
            </w:pPr>
          </w:p>
          <w:p w14:paraId="7235196A" w14:textId="77777777" w:rsidR="00573B61" w:rsidRPr="00BF3C11" w:rsidRDefault="00573B61" w:rsidP="00573B61">
            <w:pPr>
              <w:rPr>
                <w:b/>
                <w:color w:val="00B050"/>
                <w:sz w:val="18"/>
              </w:rPr>
            </w:pPr>
            <w:r w:rsidRPr="00BF3C11">
              <w:rPr>
                <w:b/>
                <w:color w:val="00B050"/>
                <w:sz w:val="18"/>
              </w:rPr>
              <w:t>3 bad – dash question sentence</w:t>
            </w:r>
          </w:p>
          <w:p w14:paraId="5508B5F8" w14:textId="4EDF1850" w:rsidR="00573B61" w:rsidRPr="00573B61" w:rsidRDefault="00573B61" w:rsidP="00573B61">
            <w:pPr>
              <w:rPr>
                <w:i/>
                <w:color w:val="00B050"/>
                <w:sz w:val="18"/>
              </w:rPr>
            </w:pPr>
            <w:r w:rsidRPr="00BF3C11">
              <w:rPr>
                <w:i/>
                <w:color w:val="00B050"/>
                <w:sz w:val="18"/>
              </w:rPr>
              <w:t>Cold, dark, airlessness – which would kill the spaceman first?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40BD18" w14:textId="77777777" w:rsidR="00573B61" w:rsidRDefault="00573B61" w:rsidP="00573B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Y5 – Link ideas across paragraphs using adverbials for time, place or number. </w:t>
            </w:r>
          </w:p>
          <w:p w14:paraId="77A303CD" w14:textId="77777777" w:rsidR="00573B61" w:rsidRDefault="00573B61" w:rsidP="00573B61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Later that day, the dog returned home. </w:t>
            </w:r>
          </w:p>
          <w:p w14:paraId="43D5D79E" w14:textId="77777777" w:rsidR="00573B61" w:rsidRPr="008F62AB" w:rsidRDefault="00573B61" w:rsidP="00573B61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Additionally, there is a lake in the park.</w:t>
            </w:r>
          </w:p>
          <w:p w14:paraId="7DBDA3E2" w14:textId="77777777" w:rsidR="00573B61" w:rsidRDefault="00573B61" w:rsidP="00573B61">
            <w:pPr>
              <w:rPr>
                <w:sz w:val="18"/>
                <w:szCs w:val="18"/>
              </w:rPr>
            </w:pPr>
          </w:p>
          <w:p w14:paraId="6F450CFC" w14:textId="77777777" w:rsidR="00573B61" w:rsidRDefault="00573B61" w:rsidP="00573B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 – Use modal verbs to indicate degrees of possibility. E.g. can/could, will/would, shall/should, may/might, must/ought.</w:t>
            </w:r>
          </w:p>
          <w:p w14:paraId="4710115D" w14:textId="77777777" w:rsidR="00573B61" w:rsidRPr="00B14012" w:rsidRDefault="00573B61" w:rsidP="00573B61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dog might have saved his toy from the lake if it wasn’t for the sneaky duck. </w:t>
            </w:r>
          </w:p>
          <w:p w14:paraId="1E197063" w14:textId="50F93E76" w:rsidR="00573B61" w:rsidRDefault="00573B61" w:rsidP="00573B61">
            <w:pPr>
              <w:rPr>
                <w:sz w:val="18"/>
                <w:szCs w:val="18"/>
              </w:rPr>
            </w:pPr>
          </w:p>
          <w:p w14:paraId="55A7CA45" w14:textId="77777777" w:rsidR="00573B61" w:rsidRPr="00BF3C11" w:rsidRDefault="00573B61" w:rsidP="00573B61">
            <w:pPr>
              <w:rPr>
                <w:b/>
                <w:color w:val="00B050"/>
                <w:sz w:val="18"/>
              </w:rPr>
            </w:pPr>
            <w:r w:rsidRPr="00BF3C11">
              <w:rPr>
                <w:b/>
                <w:color w:val="00B050"/>
                <w:sz w:val="18"/>
              </w:rPr>
              <w:t xml:space="preserve">P.C sentence </w:t>
            </w:r>
            <w:r w:rsidRPr="00BF3C11">
              <w:rPr>
                <w:color w:val="00B050"/>
                <w:sz w:val="18"/>
              </w:rPr>
              <w:t>(both/and, not so/as, neither/nor, as/as)</w:t>
            </w:r>
          </w:p>
          <w:p w14:paraId="04DE0D10" w14:textId="2107A065" w:rsidR="00573B61" w:rsidRDefault="00573B61" w:rsidP="00573B61">
            <w:pPr>
              <w:rPr>
                <w:sz w:val="18"/>
                <w:szCs w:val="18"/>
              </w:rPr>
            </w:pPr>
            <w:r w:rsidRPr="00BF3C11">
              <w:rPr>
                <w:i/>
                <w:color w:val="00B050"/>
                <w:sz w:val="18"/>
              </w:rPr>
              <w:t xml:space="preserve">It was </w:t>
            </w:r>
            <w:r w:rsidRPr="00BF3C11">
              <w:rPr>
                <w:b/>
                <w:i/>
                <w:color w:val="00B050"/>
                <w:sz w:val="18"/>
              </w:rPr>
              <w:t>both</w:t>
            </w:r>
            <w:r w:rsidRPr="00BF3C11">
              <w:rPr>
                <w:i/>
                <w:color w:val="00B050"/>
                <w:sz w:val="18"/>
              </w:rPr>
              <w:t xml:space="preserve"> cold </w:t>
            </w:r>
            <w:r w:rsidRPr="00BF3C11">
              <w:rPr>
                <w:b/>
                <w:i/>
                <w:color w:val="00B050"/>
                <w:sz w:val="18"/>
              </w:rPr>
              <w:t>and</w:t>
            </w:r>
            <w:r w:rsidRPr="00BF3C11">
              <w:rPr>
                <w:i/>
                <w:color w:val="00B050"/>
                <w:sz w:val="18"/>
              </w:rPr>
              <w:t xml:space="preserve"> unpleasant for him to work there.</w:t>
            </w:r>
          </w:p>
          <w:p w14:paraId="4A39BE30" w14:textId="63BB7BF0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F43CF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Y5 – Indicate parenthesis by using brackets, dashes or commas. </w:t>
            </w:r>
          </w:p>
          <w:p w14:paraId="0D090317" w14:textId="77777777" w:rsidR="00573B61" w:rsidRDefault="00573B61" w:rsidP="00573B61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Dogs, I believe, are my favourite animal.</w:t>
            </w:r>
          </w:p>
          <w:p w14:paraId="2DC8473F" w14:textId="77777777" w:rsidR="00573B61" w:rsidRDefault="00573B61" w:rsidP="00573B61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Labradors (a breed of dog) are my favourite animal.</w:t>
            </w:r>
          </w:p>
          <w:p w14:paraId="77621712" w14:textId="77777777" w:rsidR="00573B61" w:rsidRPr="008F62AB" w:rsidRDefault="00573B61" w:rsidP="00573B61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Labradors – a breed of dog that varies in colour – are my favourite animal.</w:t>
            </w:r>
          </w:p>
          <w:p w14:paraId="091C0FEB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</w:p>
          <w:p w14:paraId="149B5FF3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Y6 – Use active and passive voice in order to alter sentence order.</w:t>
            </w:r>
          </w:p>
          <w:p w14:paraId="27BC9BE2" w14:textId="77777777" w:rsidR="00573B61" w:rsidRDefault="00573B61" w:rsidP="00573B61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Active – The cat stole the treats.</w:t>
            </w:r>
          </w:p>
          <w:p w14:paraId="09B50632" w14:textId="77777777" w:rsidR="00573B61" w:rsidRDefault="00573B61" w:rsidP="00573B61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lastRenderedPageBreak/>
              <w:t xml:space="preserve">Passive – The treats were stolen by the cat. </w:t>
            </w:r>
          </w:p>
          <w:p w14:paraId="00BB5E85" w14:textId="77777777" w:rsidR="00573B61" w:rsidRPr="00B14012" w:rsidRDefault="00573B61" w:rsidP="00573B61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OR – The treats were stolen.</w:t>
            </w:r>
          </w:p>
          <w:p w14:paraId="2F25CA31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</w:p>
          <w:p w14:paraId="2A8E9588" w14:textId="77777777" w:rsidR="00573B61" w:rsidRPr="00BF3C11" w:rsidRDefault="00573B61" w:rsidP="00573B61">
            <w:pPr>
              <w:rPr>
                <w:b/>
                <w:color w:val="00B050"/>
                <w:sz w:val="18"/>
              </w:rPr>
            </w:pPr>
            <w:r w:rsidRPr="00BF3C11">
              <w:rPr>
                <w:b/>
                <w:color w:val="00B050"/>
                <w:sz w:val="18"/>
              </w:rPr>
              <w:t>Some; others sentence</w:t>
            </w:r>
          </w:p>
          <w:p w14:paraId="24422223" w14:textId="3B0B5919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  <w:r w:rsidRPr="00BF3C11">
              <w:rPr>
                <w:i/>
                <w:color w:val="00B050"/>
                <w:sz w:val="18"/>
              </w:rPr>
              <w:t>Some people love football; others just can’t stand it.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3F264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Y5 – Use the perfect form of verbs to mark the relationship of time and cause using the past perfect (had) and the present perfect (have/has).</w:t>
            </w:r>
          </w:p>
          <w:p w14:paraId="1736A904" w14:textId="77777777" w:rsidR="00573B61" w:rsidRDefault="00573B61" w:rsidP="00573B61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The dog had tried everything he could to find his lost toy. </w:t>
            </w:r>
          </w:p>
          <w:p w14:paraId="26FECB42" w14:textId="77777777" w:rsidR="00573B61" w:rsidRPr="00B14012" w:rsidRDefault="00573B61" w:rsidP="00573B61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‘I have tried everything.’ thought the dog. </w:t>
            </w:r>
          </w:p>
          <w:p w14:paraId="17C85D6C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</w:p>
          <w:p w14:paraId="7CB4C5C8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Y6 – Use the subjunctive form for formal speech and writing.</w:t>
            </w:r>
          </w:p>
          <w:p w14:paraId="3E1489C9" w14:textId="77777777" w:rsidR="00573B61" w:rsidRPr="00B14012" w:rsidRDefault="00573B61" w:rsidP="00573B61">
            <w:pP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If the dog were to reach the park in time, he would need to hurry.</w:t>
            </w:r>
          </w:p>
          <w:p w14:paraId="34F6AEE0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</w:p>
          <w:p w14:paraId="769F8C75" w14:textId="77777777" w:rsidR="00573B61" w:rsidRPr="00BF3C11" w:rsidRDefault="00573B61" w:rsidP="00573B61">
            <w:pPr>
              <w:rPr>
                <w:b/>
                <w:color w:val="00B050"/>
                <w:sz w:val="18"/>
              </w:rPr>
            </w:pPr>
            <w:r w:rsidRPr="00BF3C11">
              <w:rPr>
                <w:b/>
                <w:color w:val="00B050"/>
                <w:sz w:val="18"/>
              </w:rPr>
              <w:lastRenderedPageBreak/>
              <w:t xml:space="preserve">One word, one phrase definition </w:t>
            </w:r>
          </w:p>
          <w:p w14:paraId="1824655F" w14:textId="61DC5079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  <w:r w:rsidRPr="00BF3C11">
              <w:rPr>
                <w:i/>
                <w:color w:val="00B050"/>
                <w:sz w:val="18"/>
              </w:rPr>
              <w:t>Monday: the longest day of the week.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519A05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8E879D" w14:textId="77777777" w:rsidR="00573B61" w:rsidRDefault="00573B61" w:rsidP="00573B61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D33989" w14:paraId="1F704AEF" w14:textId="77777777" w:rsidTr="00DB1638">
        <w:trPr>
          <w:trHeight w:val="272"/>
        </w:trPr>
        <w:tc>
          <w:tcPr>
            <w:tcW w:w="15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58E5AF" w14:textId="77777777" w:rsidR="00D33989" w:rsidRDefault="00D33989" w:rsidP="00DB1638">
            <w:pPr>
              <w:spacing w:line="240" w:lineRule="auto"/>
              <w:rPr>
                <w:sz w:val="18"/>
                <w:szCs w:val="18"/>
              </w:rPr>
            </w:pPr>
          </w:p>
        </w:tc>
      </w:tr>
      <w:tr w:rsidR="00285C0E" w14:paraId="696C006A" w14:textId="77777777" w:rsidTr="00C224A5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31F77CEE" w14:textId="77777777" w:rsidR="00C224A5" w:rsidRPr="00D33989" w:rsidRDefault="00C224A5" w:rsidP="00DB163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 w:rsidRPr="00D33989">
              <w:rPr>
                <w:b/>
                <w:sz w:val="18"/>
                <w:szCs w:val="18"/>
              </w:rPr>
              <w:t>Poetry</w:t>
            </w:r>
          </w:p>
        </w:tc>
        <w:tc>
          <w:tcPr>
            <w:tcW w:w="50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7E808296" w14:textId="1B1311F4" w:rsidR="00C224A5" w:rsidRPr="00D33989" w:rsidRDefault="00C224A5" w:rsidP="00DB163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Poetry</w:t>
            </w:r>
          </w:p>
        </w:tc>
        <w:tc>
          <w:tcPr>
            <w:tcW w:w="51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1EA350" w14:textId="4E082F92" w:rsidR="00C224A5" w:rsidRPr="00D33989" w:rsidRDefault="00C224A5" w:rsidP="00DB1638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285C0E" w14:paraId="5A6F0ABD" w14:textId="77777777" w:rsidTr="00C224A5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BFDE" w14:textId="5E35C33D" w:rsidR="00C224A5" w:rsidRDefault="00C224A5" w:rsidP="00F03C3B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‘The Greengrocer’</w:t>
            </w:r>
          </w:p>
        </w:tc>
        <w:tc>
          <w:tcPr>
            <w:tcW w:w="50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AC58DED" w14:textId="304E9C14" w:rsidR="00C224A5" w:rsidRDefault="00E62E47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‘The </w:t>
            </w:r>
            <w:r w:rsidR="00285C0E">
              <w:rPr>
                <w:sz w:val="18"/>
                <w:szCs w:val="18"/>
              </w:rPr>
              <w:t xml:space="preserve">Magic </w:t>
            </w:r>
            <w:r>
              <w:rPr>
                <w:sz w:val="18"/>
                <w:szCs w:val="18"/>
              </w:rPr>
              <w:t>Box’ by Kit Wright</w:t>
            </w:r>
          </w:p>
        </w:tc>
        <w:tc>
          <w:tcPr>
            <w:tcW w:w="51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E294B0" w14:textId="494CDFD1" w:rsidR="00C224A5" w:rsidRDefault="00C224A5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285C0E" w14:paraId="5C23D9BD" w14:textId="77777777" w:rsidTr="00C224A5">
        <w:trPr>
          <w:trHeight w:val="272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D697" w14:textId="6062106C" w:rsidR="00C224A5" w:rsidRDefault="00C224A5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Personification Poem</w:t>
            </w:r>
          </w:p>
        </w:tc>
        <w:tc>
          <w:tcPr>
            <w:tcW w:w="50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4835" w14:textId="4E3A0DCF" w:rsidR="00C224A5" w:rsidRDefault="00E62E47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Exaggeration Poem</w:t>
            </w:r>
          </w:p>
        </w:tc>
        <w:tc>
          <w:tcPr>
            <w:tcW w:w="51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2DBB8" w14:textId="27A7B35D" w:rsidR="00C224A5" w:rsidRDefault="00C224A5" w:rsidP="00DB1638">
            <w:pPr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</w:tbl>
    <w:p w14:paraId="2B8A556E" w14:textId="77777777" w:rsidR="00D33989" w:rsidRPr="005C400C" w:rsidRDefault="00D33989" w:rsidP="005C400C">
      <w:pPr>
        <w:rPr>
          <w:u w:val="single"/>
        </w:rPr>
      </w:pPr>
    </w:p>
    <w:sectPr w:rsidR="00D33989" w:rsidRPr="005C400C" w:rsidSect="008E60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018090" w14:textId="77777777" w:rsidR="008C5C1F" w:rsidRDefault="008C5C1F" w:rsidP="008C5C1F">
      <w:pPr>
        <w:spacing w:after="0" w:line="240" w:lineRule="auto"/>
      </w:pPr>
      <w:r>
        <w:separator/>
      </w:r>
    </w:p>
  </w:endnote>
  <w:endnote w:type="continuationSeparator" w:id="0">
    <w:p w14:paraId="08FE0881" w14:textId="77777777" w:rsidR="008C5C1F" w:rsidRDefault="008C5C1F" w:rsidP="008C5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461A6D" w14:textId="77777777" w:rsidR="008C5C1F" w:rsidRDefault="008C5C1F" w:rsidP="008C5C1F">
      <w:pPr>
        <w:spacing w:after="0" w:line="240" w:lineRule="auto"/>
      </w:pPr>
      <w:r>
        <w:separator/>
      </w:r>
    </w:p>
  </w:footnote>
  <w:footnote w:type="continuationSeparator" w:id="0">
    <w:p w14:paraId="7F63A538" w14:textId="77777777" w:rsidR="008C5C1F" w:rsidRDefault="008C5C1F" w:rsidP="008C5C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82817"/>
    <w:multiLevelType w:val="hybridMultilevel"/>
    <w:tmpl w:val="80B8B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F1BC5"/>
    <w:multiLevelType w:val="hybridMultilevel"/>
    <w:tmpl w:val="FE4AF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917E68"/>
    <w:multiLevelType w:val="hybridMultilevel"/>
    <w:tmpl w:val="68784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F22849"/>
    <w:multiLevelType w:val="hybridMultilevel"/>
    <w:tmpl w:val="484E5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150F1B"/>
    <w:multiLevelType w:val="hybridMultilevel"/>
    <w:tmpl w:val="7CF06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E13E7F"/>
    <w:multiLevelType w:val="hybridMultilevel"/>
    <w:tmpl w:val="BFEA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3"/>
  </w:num>
  <w:num w:numId="8">
    <w:abstractNumId w:val="1"/>
  </w:num>
  <w:num w:numId="9">
    <w:abstractNumId w:val="2"/>
  </w:num>
  <w:num w:numId="10">
    <w:abstractNumId w:val="5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0DB"/>
    <w:rsid w:val="00102E43"/>
    <w:rsid w:val="00223703"/>
    <w:rsid w:val="00237D6A"/>
    <w:rsid w:val="00285C0E"/>
    <w:rsid w:val="0032300B"/>
    <w:rsid w:val="00374207"/>
    <w:rsid w:val="003A3E1A"/>
    <w:rsid w:val="003A632C"/>
    <w:rsid w:val="005424CC"/>
    <w:rsid w:val="00572501"/>
    <w:rsid w:val="00573B61"/>
    <w:rsid w:val="005C400C"/>
    <w:rsid w:val="00643A86"/>
    <w:rsid w:val="00682BEB"/>
    <w:rsid w:val="00693F1F"/>
    <w:rsid w:val="0074485C"/>
    <w:rsid w:val="00756975"/>
    <w:rsid w:val="00793870"/>
    <w:rsid w:val="00801064"/>
    <w:rsid w:val="008C5C1F"/>
    <w:rsid w:val="008E60DB"/>
    <w:rsid w:val="008F62AB"/>
    <w:rsid w:val="009831C1"/>
    <w:rsid w:val="009D25AF"/>
    <w:rsid w:val="00A63D1A"/>
    <w:rsid w:val="00AC24C7"/>
    <w:rsid w:val="00AC78E4"/>
    <w:rsid w:val="00AD4799"/>
    <w:rsid w:val="00B14012"/>
    <w:rsid w:val="00B24F47"/>
    <w:rsid w:val="00BB1C8F"/>
    <w:rsid w:val="00BF3C11"/>
    <w:rsid w:val="00C224A5"/>
    <w:rsid w:val="00CB6C3B"/>
    <w:rsid w:val="00D33989"/>
    <w:rsid w:val="00DB1638"/>
    <w:rsid w:val="00E44AE8"/>
    <w:rsid w:val="00E62E47"/>
    <w:rsid w:val="00E65432"/>
    <w:rsid w:val="00F03C3B"/>
    <w:rsid w:val="00F2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DF21E"/>
  <w15:chartTrackingRefBased/>
  <w15:docId w15:val="{956F46B3-4CBF-44AC-B25E-08C508B1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60D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1">
    <w:name w:val="Grid Table 4 Accent 1"/>
    <w:basedOn w:val="TableNormal"/>
    <w:uiPriority w:val="49"/>
    <w:rsid w:val="008E60DB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ListParagraph">
    <w:name w:val="List Paragraph"/>
    <w:basedOn w:val="Normal"/>
    <w:uiPriority w:val="34"/>
    <w:qFormat/>
    <w:rsid w:val="008E60DB"/>
    <w:pPr>
      <w:ind w:left="720"/>
      <w:contextualSpacing/>
    </w:pPr>
  </w:style>
  <w:style w:type="table" w:styleId="TableGrid">
    <w:name w:val="Table Grid"/>
    <w:basedOn w:val="TableNormal"/>
    <w:uiPriority w:val="39"/>
    <w:rsid w:val="008E60D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31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1C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C5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C1F"/>
  </w:style>
  <w:style w:type="paragraph" w:styleId="Footer">
    <w:name w:val="footer"/>
    <w:basedOn w:val="Normal"/>
    <w:link w:val="FooterChar"/>
    <w:uiPriority w:val="99"/>
    <w:unhideWhenUsed/>
    <w:rsid w:val="008C5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d748dd6-eb23-4de6-906c-02dc1a1e13ff" xsi:nil="true"/>
    <lcf76f155ced4ddcb4097134ff3c332f xmlns="eee075c6-4c13-4b7c-aefe-ad3087af144a">
      <Terms xmlns="http://schemas.microsoft.com/office/infopath/2007/PartnerControls"/>
    </lcf76f155ced4ddcb4097134ff3c332f>
    <_dlc_DocId xmlns="2d748dd6-eb23-4de6-906c-02dc1a1e13ff">YJAX22W2NJTY-577938219-369262</_dlc_DocId>
    <_dlc_DocIdUrl xmlns="2d748dd6-eb23-4de6-906c-02dc1a1e13ff">
      <Url>https://darringtonschool.sharepoint.com/sites/StaffShared/_layouts/15/DocIdRedir.aspx?ID=YJAX22W2NJTY-577938219-369262</Url>
      <Description>YJAX22W2NJTY-577938219-369262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548A6E9BD14D459A3E4275497D9AB8" ma:contentTypeVersion="18" ma:contentTypeDescription="Create a new document." ma:contentTypeScope="" ma:versionID="2fe69fae34fb2dd1bd20c497756e8c0b">
  <xsd:schema xmlns:xsd="http://www.w3.org/2001/XMLSchema" xmlns:xs="http://www.w3.org/2001/XMLSchema" xmlns:p="http://schemas.microsoft.com/office/2006/metadata/properties" xmlns:ns2="2d748dd6-eb23-4de6-906c-02dc1a1e13ff" xmlns:ns3="eee075c6-4c13-4b7c-aefe-ad3087af144a" targetNamespace="http://schemas.microsoft.com/office/2006/metadata/properties" ma:root="true" ma:fieldsID="898e2f2ff3dd3f2eeea0d70555e01b3f" ns2:_="" ns3:_="">
    <xsd:import namespace="2d748dd6-eb23-4de6-906c-02dc1a1e13ff"/>
    <xsd:import namespace="eee075c6-4c13-4b7c-aefe-ad3087af144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CR" minOccurs="0"/>
                <xsd:element ref="ns3:lcf76f155ced4ddcb4097134ff3c332f" minOccurs="0"/>
                <xsd:element ref="ns2:TaxCatchAll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748dd6-eb23-4de6-906c-02dc1a1e13f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4" nillable="true" ma:displayName="Taxonomy Catch All Column" ma:hidden="true" ma:list="{e2ec49e4-ca1a-44db-bc20-ee90472cf69a}" ma:internalName="TaxCatchAll" ma:showField="CatchAllData" ma:web="2d748dd6-eb23-4de6-906c-02dc1a1e1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e075c6-4c13-4b7c-aefe-ad3087af14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0084ac0-3aa7-4373-a29b-3b904f83cd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395DF7-FB1B-4835-B402-0BD450EDC5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DCF672-3775-4BB7-B638-78411409FDE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9C4BE3B-C3E8-4AA4-AB97-BD9F3AD24149}">
  <ds:schemaRefs>
    <ds:schemaRef ds:uri="eee075c6-4c13-4b7c-aefe-ad3087af144a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d748dd6-eb23-4de6-906c-02dc1a1e13ff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8EB5554-0BE6-4D76-A9EE-50065F5F41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1351</Words>
  <Characters>7704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Egan</dc:creator>
  <cp:keywords/>
  <dc:description/>
  <cp:lastModifiedBy>Amy Egan</cp:lastModifiedBy>
  <cp:revision>8</cp:revision>
  <cp:lastPrinted>2025-03-17T16:25:00Z</cp:lastPrinted>
  <dcterms:created xsi:type="dcterms:W3CDTF">2025-03-17T16:37:00Z</dcterms:created>
  <dcterms:modified xsi:type="dcterms:W3CDTF">2025-03-18T09:35:00Z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0x010100D0548A6E9BD14D459A3E4275497D9AB8</vt:lpwstr>
  </property>
  <property fmtid="{D5CDD505-2E9C-101B-9397-08002B2CF9AE}" pid="3" name="_dlc_DocIdItemGuid">
    <vt:lpwstr>e5ed22f4-a7a8-4974-bbbe-a441f5117158</vt:lpwstr>
  </property>
  <property fmtid="{D5CDD505-2E9C-101B-9397-08002B2CF9AE}" pid="4" name="MediaServiceImageTags">
    <vt:lpwstr/>
  </property>
</Properties>
</file>