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FE9FD" w14:textId="77777777" w:rsidR="00E21272" w:rsidRPr="005C3E08" w:rsidRDefault="00E21272" w:rsidP="00E21272">
      <w:pPr>
        <w:jc w:val="both"/>
        <w:rPr>
          <w:rFonts w:ascii="Calibri Light" w:hAnsi="Calibri Light" w:cs="Calibri Light"/>
          <w:b w:val="0"/>
          <w:sz w:val="40"/>
        </w:rPr>
      </w:pPr>
    </w:p>
    <w:p w14:paraId="309FE9FE" w14:textId="77777777" w:rsidR="00E21272" w:rsidRDefault="00E21272" w:rsidP="00E21272">
      <w:pPr>
        <w:jc w:val="both"/>
      </w:pPr>
    </w:p>
    <w:p w14:paraId="309FE9FF" w14:textId="77777777" w:rsidR="00E21272" w:rsidRPr="00CD737B" w:rsidRDefault="00E21272" w:rsidP="00E21272">
      <w:pPr>
        <w:jc w:val="both"/>
      </w:pPr>
    </w:p>
    <w:p w14:paraId="309FEA00" w14:textId="77777777" w:rsidR="00E21272" w:rsidRPr="00CD737B" w:rsidRDefault="00E21272" w:rsidP="00E21272">
      <w:pPr>
        <w:jc w:val="both"/>
      </w:pPr>
    </w:p>
    <w:p w14:paraId="309FEA01" w14:textId="77777777" w:rsidR="00E21272" w:rsidRPr="00CD737B" w:rsidRDefault="00E21272" w:rsidP="00E21272">
      <w:pPr>
        <w:jc w:val="both"/>
      </w:pPr>
    </w:p>
    <w:p w14:paraId="309FEA02" w14:textId="77777777" w:rsidR="00E21272" w:rsidRPr="00CD737B" w:rsidRDefault="00E21272" w:rsidP="00E21272">
      <w:pPr>
        <w:jc w:val="both"/>
      </w:pPr>
    </w:p>
    <w:p w14:paraId="309FEA03" w14:textId="77777777" w:rsidR="00E21272" w:rsidRPr="00CD737B" w:rsidRDefault="00E21272" w:rsidP="00E21272">
      <w:pPr>
        <w:jc w:val="both"/>
      </w:pPr>
    </w:p>
    <w:p w14:paraId="309FEA04" w14:textId="77777777" w:rsidR="00E21272" w:rsidRPr="00CD737B" w:rsidRDefault="00E21272" w:rsidP="00E21272">
      <w:pPr>
        <w:jc w:val="both"/>
      </w:pPr>
    </w:p>
    <w:p w14:paraId="309FEA05" w14:textId="77777777" w:rsidR="00E21272" w:rsidRPr="00CD737B" w:rsidRDefault="00E21272" w:rsidP="00E21272">
      <w:pPr>
        <w:jc w:val="both"/>
      </w:pPr>
      <w:r>
        <w:rPr>
          <w:noProof/>
          <w:lang w:eastAsia="en-GB"/>
        </w:rPr>
        <w:drawing>
          <wp:anchor distT="0" distB="0" distL="114300" distR="114300" simplePos="0" relativeHeight="251659264" behindDoc="1" locked="0" layoutInCell="1" allowOverlap="1" wp14:anchorId="309FEAFA" wp14:editId="309FEAFB">
            <wp:simplePos x="0" y="0"/>
            <wp:positionH relativeFrom="margin">
              <wp:posOffset>1819910</wp:posOffset>
            </wp:positionH>
            <wp:positionV relativeFrom="paragraph">
              <wp:posOffset>22860</wp:posOffset>
            </wp:positionV>
            <wp:extent cx="3019425" cy="3019425"/>
            <wp:effectExtent l="0" t="0" r="0" b="0"/>
            <wp:wrapTight wrapText="bothSides">
              <wp:wrapPolygon edited="0">
                <wp:start x="8722" y="0"/>
                <wp:lineTo x="7495" y="136"/>
                <wp:lineTo x="3816" y="1908"/>
                <wp:lineTo x="1772" y="4361"/>
                <wp:lineTo x="1363" y="5042"/>
                <wp:lineTo x="545" y="6541"/>
                <wp:lineTo x="0" y="8313"/>
                <wp:lineTo x="0" y="13219"/>
                <wp:lineTo x="545" y="15263"/>
                <wp:lineTo x="1772" y="17444"/>
                <wp:lineTo x="4088" y="19624"/>
                <wp:lineTo x="4225" y="20033"/>
                <wp:lineTo x="8040" y="21532"/>
                <wp:lineTo x="8994" y="21532"/>
                <wp:lineTo x="12538" y="21532"/>
                <wp:lineTo x="13491" y="21532"/>
                <wp:lineTo x="17307" y="20033"/>
                <wp:lineTo x="17444" y="19624"/>
                <wp:lineTo x="19760" y="17444"/>
                <wp:lineTo x="20850" y="15263"/>
                <wp:lineTo x="21532" y="13083"/>
                <wp:lineTo x="21532" y="8449"/>
                <wp:lineTo x="20987" y="6541"/>
                <wp:lineTo x="19760" y="4361"/>
                <wp:lineTo x="18125" y="2589"/>
                <wp:lineTo x="17716" y="1908"/>
                <wp:lineTo x="14037" y="136"/>
                <wp:lineTo x="12810" y="0"/>
                <wp:lineTo x="8722" y="0"/>
              </wp:wrapPolygon>
            </wp:wrapT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9425" cy="3019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9FEA06" w14:textId="77777777" w:rsidR="00E21272" w:rsidRPr="00CD737B" w:rsidRDefault="00E21272" w:rsidP="00E21272">
      <w:pPr>
        <w:jc w:val="both"/>
      </w:pPr>
    </w:p>
    <w:p w14:paraId="309FEA07" w14:textId="77777777" w:rsidR="00E21272" w:rsidRPr="00CD737B" w:rsidRDefault="00E21272" w:rsidP="00E21272">
      <w:pPr>
        <w:jc w:val="both"/>
      </w:pPr>
    </w:p>
    <w:p w14:paraId="309FEA08" w14:textId="77777777" w:rsidR="00E21272" w:rsidRPr="00CD737B" w:rsidRDefault="00E21272" w:rsidP="00E21272">
      <w:pPr>
        <w:jc w:val="both"/>
      </w:pPr>
    </w:p>
    <w:p w14:paraId="309FEA09" w14:textId="77777777" w:rsidR="00E21272" w:rsidRPr="00CD737B" w:rsidRDefault="00E21272" w:rsidP="00E21272">
      <w:pPr>
        <w:jc w:val="both"/>
      </w:pPr>
    </w:p>
    <w:p w14:paraId="309FEA0A" w14:textId="77777777" w:rsidR="00E21272" w:rsidRPr="00CD737B" w:rsidRDefault="00E21272" w:rsidP="00E21272">
      <w:pPr>
        <w:jc w:val="both"/>
      </w:pPr>
    </w:p>
    <w:p w14:paraId="309FEA0B" w14:textId="77777777" w:rsidR="00E21272" w:rsidRDefault="00E21272" w:rsidP="00E21272">
      <w:pPr>
        <w:jc w:val="both"/>
      </w:pPr>
    </w:p>
    <w:p w14:paraId="309FEA0C" w14:textId="77777777" w:rsidR="00E21272" w:rsidRDefault="00E21272" w:rsidP="00E21272">
      <w:pPr>
        <w:tabs>
          <w:tab w:val="left" w:pos="2535"/>
        </w:tabs>
        <w:jc w:val="both"/>
        <w:rPr>
          <w:sz w:val="44"/>
          <w:szCs w:val="44"/>
        </w:rPr>
      </w:pPr>
    </w:p>
    <w:p w14:paraId="309FEA0D" w14:textId="77777777" w:rsidR="00E21272" w:rsidRDefault="00E21272" w:rsidP="00E21272">
      <w:pPr>
        <w:tabs>
          <w:tab w:val="left" w:pos="2535"/>
        </w:tabs>
        <w:jc w:val="both"/>
        <w:rPr>
          <w:sz w:val="44"/>
          <w:szCs w:val="44"/>
        </w:rPr>
      </w:pPr>
    </w:p>
    <w:p w14:paraId="309FEA0E" w14:textId="77777777" w:rsidR="00E21272" w:rsidRDefault="00E21272" w:rsidP="00E21272">
      <w:pPr>
        <w:tabs>
          <w:tab w:val="left" w:pos="2535"/>
        </w:tabs>
        <w:jc w:val="both"/>
        <w:rPr>
          <w:sz w:val="44"/>
          <w:szCs w:val="44"/>
        </w:rPr>
      </w:pPr>
    </w:p>
    <w:p w14:paraId="309FEA0F" w14:textId="77777777" w:rsidR="00E21272" w:rsidRDefault="00E21272" w:rsidP="00E21272">
      <w:pPr>
        <w:tabs>
          <w:tab w:val="left" w:pos="2535"/>
        </w:tabs>
        <w:jc w:val="both"/>
        <w:rPr>
          <w:sz w:val="44"/>
          <w:szCs w:val="44"/>
        </w:rPr>
      </w:pPr>
    </w:p>
    <w:p w14:paraId="309FEA10" w14:textId="77777777" w:rsidR="00E21272" w:rsidRDefault="00E21272" w:rsidP="00E21272">
      <w:pPr>
        <w:tabs>
          <w:tab w:val="left" w:pos="2535"/>
        </w:tabs>
        <w:jc w:val="both"/>
        <w:rPr>
          <w:sz w:val="44"/>
          <w:szCs w:val="44"/>
        </w:rPr>
      </w:pPr>
    </w:p>
    <w:p w14:paraId="309FEA11" w14:textId="77777777" w:rsidR="00E21272" w:rsidRDefault="00E21272" w:rsidP="00E21272">
      <w:pPr>
        <w:tabs>
          <w:tab w:val="left" w:pos="2535"/>
        </w:tabs>
        <w:jc w:val="both"/>
        <w:rPr>
          <w:sz w:val="44"/>
          <w:szCs w:val="44"/>
        </w:rPr>
      </w:pPr>
    </w:p>
    <w:p w14:paraId="309FEA12" w14:textId="77777777" w:rsidR="00E21272" w:rsidRDefault="00E21272" w:rsidP="00E21272">
      <w:pPr>
        <w:tabs>
          <w:tab w:val="left" w:pos="2535"/>
        </w:tabs>
        <w:jc w:val="both"/>
        <w:rPr>
          <w:sz w:val="44"/>
          <w:szCs w:val="44"/>
        </w:rPr>
      </w:pPr>
    </w:p>
    <w:p w14:paraId="309FEA13" w14:textId="77777777" w:rsidR="00E21272" w:rsidRDefault="00E21272" w:rsidP="00E21272">
      <w:pPr>
        <w:jc w:val="both"/>
        <w:rPr>
          <w:sz w:val="24"/>
          <w:szCs w:val="24"/>
        </w:rPr>
      </w:pPr>
      <w:r>
        <w:rPr>
          <w:noProof/>
          <w:lang w:eastAsia="en-GB"/>
        </w:rPr>
        <mc:AlternateContent>
          <mc:Choice Requires="wps">
            <w:drawing>
              <wp:anchor distT="45720" distB="45720" distL="114300" distR="114300" simplePos="0" relativeHeight="251660288" behindDoc="0" locked="0" layoutInCell="1" allowOverlap="1" wp14:anchorId="309FEAFC" wp14:editId="309FEAFD">
                <wp:simplePos x="0" y="0"/>
                <wp:positionH relativeFrom="column">
                  <wp:posOffset>1153795</wp:posOffset>
                </wp:positionH>
                <wp:positionV relativeFrom="paragraph">
                  <wp:posOffset>692785</wp:posOffset>
                </wp:positionV>
                <wp:extent cx="4333875" cy="2731770"/>
                <wp:effectExtent l="19050" t="1905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2731770"/>
                        </a:xfrm>
                        <a:prstGeom prst="rect">
                          <a:avLst/>
                        </a:prstGeom>
                        <a:solidFill>
                          <a:srgbClr val="FFFFFF"/>
                        </a:solidFill>
                        <a:ln w="38100" cmpd="tri">
                          <a:solidFill>
                            <a:srgbClr val="066691"/>
                          </a:solidFill>
                          <a:miter lim="800000"/>
                          <a:headEnd/>
                          <a:tailEnd/>
                        </a:ln>
                      </wps:spPr>
                      <wps:txbx>
                        <w:txbxContent>
                          <w:p w14:paraId="309FEB05" w14:textId="77777777" w:rsidR="00E21272" w:rsidRDefault="00E21272" w:rsidP="00E21272">
                            <w:pPr>
                              <w:spacing w:line="360" w:lineRule="auto"/>
                              <w:rPr>
                                <w:rFonts w:ascii="Calibri" w:hAnsi="Calibri" w:cs="Calibri"/>
                                <w:b w:val="0"/>
                                <w:sz w:val="48"/>
                                <w:szCs w:val="48"/>
                              </w:rPr>
                            </w:pPr>
                          </w:p>
                          <w:p w14:paraId="309FEB06" w14:textId="77777777" w:rsidR="00E21272" w:rsidRPr="005C3E08" w:rsidRDefault="00E21272" w:rsidP="00E21272">
                            <w:pPr>
                              <w:spacing w:line="360" w:lineRule="auto"/>
                              <w:jc w:val="center"/>
                              <w:rPr>
                                <w:rFonts w:ascii="Calibri" w:hAnsi="Calibri" w:cs="Calibri"/>
                                <w:b w:val="0"/>
                                <w:sz w:val="48"/>
                                <w:szCs w:val="48"/>
                              </w:rPr>
                            </w:pPr>
                            <w:r>
                              <w:rPr>
                                <w:rFonts w:ascii="Calibri" w:hAnsi="Calibri" w:cs="Calibri"/>
                                <w:sz w:val="48"/>
                                <w:szCs w:val="48"/>
                              </w:rPr>
                              <w:t>SEND</w:t>
                            </w:r>
                            <w:r w:rsidRPr="005C3E08">
                              <w:rPr>
                                <w:rFonts w:ascii="Calibri" w:hAnsi="Calibri" w:cs="Calibri"/>
                                <w:sz w:val="48"/>
                                <w:szCs w:val="48"/>
                              </w:rPr>
                              <w:t xml:space="preserve"> </w:t>
                            </w:r>
                            <w:r>
                              <w:rPr>
                                <w:rFonts w:ascii="Calibri" w:hAnsi="Calibri" w:cs="Calibri"/>
                                <w:sz w:val="48"/>
                                <w:szCs w:val="48"/>
                              </w:rPr>
                              <w:t>Information Report</w:t>
                            </w:r>
                          </w:p>
                          <w:p w14:paraId="309FEB07" w14:textId="77777777" w:rsidR="00E21272" w:rsidRDefault="00E21272" w:rsidP="00E21272">
                            <w:pPr>
                              <w:spacing w:line="360" w:lineRule="auto"/>
                              <w:jc w:val="center"/>
                              <w:rPr>
                                <w:rFonts w:ascii="Calibri" w:hAnsi="Calibri" w:cs="Calibri"/>
                                <w:sz w:val="48"/>
                                <w:szCs w:val="48"/>
                              </w:rPr>
                            </w:pPr>
                            <w:r w:rsidRPr="005C3E08">
                              <w:rPr>
                                <w:rFonts w:ascii="Calibri" w:hAnsi="Calibri" w:cs="Calibri"/>
                                <w:sz w:val="48"/>
                                <w:szCs w:val="48"/>
                              </w:rPr>
                              <w:t>Darrington CE Primary School</w:t>
                            </w:r>
                          </w:p>
                          <w:p w14:paraId="309FEB08" w14:textId="54B44FA2" w:rsidR="00E21272" w:rsidRPr="00495790" w:rsidRDefault="00E21272" w:rsidP="00E21272">
                            <w:pPr>
                              <w:spacing w:line="360" w:lineRule="auto"/>
                              <w:jc w:val="center"/>
                              <w:rPr>
                                <w:rFonts w:ascii="Calibri" w:hAnsi="Calibri" w:cs="Calibri"/>
                                <w:sz w:val="48"/>
                                <w:szCs w:val="48"/>
                              </w:rPr>
                            </w:pPr>
                            <w:r w:rsidRPr="00495790">
                              <w:rPr>
                                <w:rFonts w:ascii="Calibri" w:hAnsi="Calibri" w:cs="Calibri"/>
                                <w:sz w:val="48"/>
                                <w:szCs w:val="48"/>
                              </w:rPr>
                              <w:t>202</w:t>
                            </w:r>
                            <w:r w:rsidR="00C96C79">
                              <w:rPr>
                                <w:rFonts w:ascii="Calibri" w:hAnsi="Calibri" w:cs="Calibri"/>
                                <w:sz w:val="48"/>
                                <w:szCs w:val="48"/>
                              </w:rPr>
                              <w:t>5</w:t>
                            </w:r>
                            <w:r w:rsidR="000E5402">
                              <w:rPr>
                                <w:rFonts w:ascii="Calibri" w:hAnsi="Calibri" w:cs="Calibri"/>
                                <w:sz w:val="48"/>
                                <w:szCs w:val="48"/>
                              </w:rPr>
                              <w:t xml:space="preserve"> - 202</w:t>
                            </w:r>
                            <w:r w:rsidR="00C96C79">
                              <w:rPr>
                                <w:rFonts w:ascii="Calibri" w:hAnsi="Calibri" w:cs="Calibri"/>
                                <w:sz w:val="48"/>
                                <w:szCs w:val="48"/>
                              </w:rPr>
                              <w:t>6</w:t>
                            </w:r>
                          </w:p>
                          <w:p w14:paraId="309FEB09" w14:textId="77777777" w:rsidR="00E21272" w:rsidRPr="005C3E08" w:rsidRDefault="00E21272" w:rsidP="00E21272">
                            <w:pPr>
                              <w:spacing w:line="360" w:lineRule="auto"/>
                              <w:jc w:val="center"/>
                              <w:rPr>
                                <w:rFonts w:ascii="Calibri" w:hAnsi="Calibri" w:cs="Calibri"/>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9FEAFC" id="_x0000_t202" coordsize="21600,21600" o:spt="202" path="m,l,21600r21600,l21600,xe">
                <v:stroke joinstyle="miter"/>
                <v:path gradientshapeok="t" o:connecttype="rect"/>
              </v:shapetype>
              <v:shape id="Text Box 2" o:spid="_x0000_s1026" type="#_x0000_t202" style="position:absolute;left:0;text-align:left;margin-left:90.85pt;margin-top:54.55pt;width:341.25pt;height:215.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" strokecolor="#066691" strokeweight="3pt">
                <v:stroke linestyle="thickBetweenThin"/>
                <v:textbox>
                  <w:txbxContent>
                    <w:p w14:paraId="309FEB05" w14:textId="77777777" w:rsidR="00E21272" w:rsidRDefault="00E21272" w:rsidP="00E21272">
                      <w:pPr>
                        <w:spacing w:line="360" w:lineRule="auto"/>
                        <w:rPr>
                          <w:rFonts w:ascii="Calibri" w:hAnsi="Calibri" w:cs="Calibri"/>
                          <w:b w:val="0"/>
                          <w:sz w:val="48"/>
                          <w:szCs w:val="48"/>
                        </w:rPr>
                      </w:pPr>
                    </w:p>
                    <w:p w14:paraId="309FEB06" w14:textId="77777777" w:rsidR="00E21272" w:rsidRPr="005C3E08" w:rsidRDefault="00E21272" w:rsidP="00E21272">
                      <w:pPr>
                        <w:spacing w:line="360" w:lineRule="auto"/>
                        <w:jc w:val="center"/>
                        <w:rPr>
                          <w:rFonts w:ascii="Calibri" w:hAnsi="Calibri" w:cs="Calibri"/>
                          <w:b w:val="0"/>
                          <w:sz w:val="48"/>
                          <w:szCs w:val="48"/>
                        </w:rPr>
                      </w:pPr>
                      <w:r>
                        <w:rPr>
                          <w:rFonts w:ascii="Calibri" w:hAnsi="Calibri" w:cs="Calibri"/>
                          <w:sz w:val="48"/>
                          <w:szCs w:val="48"/>
                        </w:rPr>
                        <w:t>SEND</w:t>
                      </w:r>
                      <w:r w:rsidRPr="005C3E08">
                        <w:rPr>
                          <w:rFonts w:ascii="Calibri" w:hAnsi="Calibri" w:cs="Calibri"/>
                          <w:sz w:val="48"/>
                          <w:szCs w:val="48"/>
                        </w:rPr>
                        <w:t xml:space="preserve"> </w:t>
                      </w:r>
                      <w:r>
                        <w:rPr>
                          <w:rFonts w:ascii="Calibri" w:hAnsi="Calibri" w:cs="Calibri"/>
                          <w:sz w:val="48"/>
                          <w:szCs w:val="48"/>
                        </w:rPr>
                        <w:t>Information Report</w:t>
                      </w:r>
                    </w:p>
                    <w:p w14:paraId="309FEB07" w14:textId="77777777" w:rsidR="00E21272" w:rsidRDefault="00E21272" w:rsidP="00E21272">
                      <w:pPr>
                        <w:spacing w:line="360" w:lineRule="auto"/>
                        <w:jc w:val="center"/>
                        <w:rPr>
                          <w:rFonts w:ascii="Calibri" w:hAnsi="Calibri" w:cs="Calibri"/>
                          <w:sz w:val="48"/>
                          <w:szCs w:val="48"/>
                        </w:rPr>
                      </w:pPr>
                      <w:r w:rsidRPr="005C3E08">
                        <w:rPr>
                          <w:rFonts w:ascii="Calibri" w:hAnsi="Calibri" w:cs="Calibri"/>
                          <w:sz w:val="48"/>
                          <w:szCs w:val="48"/>
                        </w:rPr>
                        <w:t>Darrington CE Primary School</w:t>
                      </w:r>
                    </w:p>
                    <w:p w14:paraId="309FEB08" w14:textId="54B44FA2" w:rsidR="00E21272" w:rsidRPr="00495790" w:rsidRDefault="00E21272" w:rsidP="00E21272">
                      <w:pPr>
                        <w:spacing w:line="360" w:lineRule="auto"/>
                        <w:jc w:val="center"/>
                        <w:rPr>
                          <w:rFonts w:ascii="Calibri" w:hAnsi="Calibri" w:cs="Calibri"/>
                          <w:sz w:val="48"/>
                          <w:szCs w:val="48"/>
                        </w:rPr>
                      </w:pPr>
                      <w:r w:rsidRPr="00495790">
                        <w:rPr>
                          <w:rFonts w:ascii="Calibri" w:hAnsi="Calibri" w:cs="Calibri"/>
                          <w:sz w:val="48"/>
                          <w:szCs w:val="48"/>
                        </w:rPr>
                        <w:t>202</w:t>
                      </w:r>
                      <w:r w:rsidR="00C96C79">
                        <w:rPr>
                          <w:rFonts w:ascii="Calibri" w:hAnsi="Calibri" w:cs="Calibri"/>
                          <w:sz w:val="48"/>
                          <w:szCs w:val="48"/>
                        </w:rPr>
                        <w:t>5</w:t>
                      </w:r>
                      <w:r w:rsidR="000E5402">
                        <w:rPr>
                          <w:rFonts w:ascii="Calibri" w:hAnsi="Calibri" w:cs="Calibri"/>
                          <w:sz w:val="48"/>
                          <w:szCs w:val="48"/>
                        </w:rPr>
                        <w:t xml:space="preserve"> - 202</w:t>
                      </w:r>
                      <w:r w:rsidR="00C96C79">
                        <w:rPr>
                          <w:rFonts w:ascii="Calibri" w:hAnsi="Calibri" w:cs="Calibri"/>
                          <w:sz w:val="48"/>
                          <w:szCs w:val="48"/>
                        </w:rPr>
                        <w:t>6</w:t>
                      </w:r>
                    </w:p>
                    <w:p w14:paraId="309FEB09" w14:textId="77777777" w:rsidR="00E21272" w:rsidRPr="005C3E08" w:rsidRDefault="00E21272" w:rsidP="00E21272">
                      <w:pPr>
                        <w:spacing w:line="360" w:lineRule="auto"/>
                        <w:jc w:val="center"/>
                        <w:rPr>
                          <w:rFonts w:ascii="Calibri" w:hAnsi="Calibri" w:cs="Calibri"/>
                          <w:sz w:val="48"/>
                          <w:szCs w:val="48"/>
                        </w:rPr>
                      </w:pPr>
                    </w:p>
                  </w:txbxContent>
                </v:textbox>
                <w10:wrap type="square"/>
              </v:shape>
            </w:pict>
          </mc:Fallback>
        </mc:AlternateContent>
      </w:r>
      <w:r>
        <w:rPr>
          <w:sz w:val="24"/>
          <w:szCs w:val="24"/>
        </w:rPr>
        <w:br w:type="page"/>
      </w:r>
    </w:p>
    <w:p w14:paraId="04A114C8" w14:textId="066899E4" w:rsidR="008D1F2A" w:rsidRDefault="008D1F2A" w:rsidP="008D1F2A">
      <w:pPr>
        <w:jc w:val="center"/>
        <w:rPr>
          <w:rFonts w:ascii="Calibri" w:eastAsia="Calibri" w:hAnsi="Calibri" w:cs="Calibri"/>
          <w:sz w:val="24"/>
          <w:szCs w:val="24"/>
        </w:rPr>
      </w:pPr>
      <w:r>
        <w:rPr>
          <w:sz w:val="24"/>
          <w:szCs w:val="24"/>
        </w:rPr>
        <w:lastRenderedPageBreak/>
        <w:tab/>
      </w:r>
      <w:r w:rsidRPr="008D1F2A">
        <w:rPr>
          <w:rFonts w:ascii="Calibri" w:eastAsia="Calibri" w:hAnsi="Calibri" w:cs="Calibri"/>
          <w:sz w:val="24"/>
          <w:szCs w:val="24"/>
        </w:rPr>
        <w:t>Shine, Share, Flourish.</w:t>
      </w:r>
    </w:p>
    <w:p w14:paraId="75E46165" w14:textId="77777777" w:rsidR="008D1F2A" w:rsidRPr="008D1F2A" w:rsidRDefault="008D1F2A" w:rsidP="008D1F2A">
      <w:pPr>
        <w:jc w:val="center"/>
        <w:rPr>
          <w:rFonts w:ascii="Calibri" w:eastAsia="Calibri" w:hAnsi="Calibri" w:cs="Calibri"/>
          <w:sz w:val="24"/>
          <w:szCs w:val="24"/>
        </w:rPr>
      </w:pPr>
    </w:p>
    <w:p w14:paraId="32A6E99D" w14:textId="77777777" w:rsidR="008D1F2A" w:rsidRPr="008D1F2A" w:rsidRDefault="008D1F2A" w:rsidP="008D1F2A">
      <w:pPr>
        <w:spacing w:after="200" w:line="276" w:lineRule="auto"/>
        <w:jc w:val="center"/>
        <w:rPr>
          <w:rFonts w:ascii="Calibri" w:eastAsia="Calibri" w:hAnsi="Calibri" w:cs="Calibri"/>
          <w:b w:val="0"/>
          <w:sz w:val="24"/>
          <w:szCs w:val="24"/>
        </w:rPr>
      </w:pPr>
      <w:r w:rsidRPr="008D1F2A">
        <w:rPr>
          <w:rFonts w:ascii="Calibri" w:eastAsia="Calibri" w:hAnsi="Calibri" w:cs="Calibri"/>
          <w:b w:val="0"/>
          <w:sz w:val="24"/>
          <w:szCs w:val="24"/>
        </w:rPr>
        <w:t xml:space="preserve">We </w:t>
      </w:r>
      <w:r w:rsidRPr="008D1F2A">
        <w:rPr>
          <w:rFonts w:ascii="Calibri" w:eastAsia="Calibri" w:hAnsi="Calibri" w:cs="Calibri"/>
          <w:sz w:val="24"/>
          <w:szCs w:val="24"/>
        </w:rPr>
        <w:t>shine</w:t>
      </w:r>
      <w:r w:rsidRPr="008D1F2A">
        <w:rPr>
          <w:rFonts w:ascii="Calibri" w:eastAsia="Calibri" w:hAnsi="Calibri" w:cs="Calibri"/>
          <w:b w:val="0"/>
          <w:sz w:val="24"/>
          <w:szCs w:val="24"/>
        </w:rPr>
        <w:t xml:space="preserve"> our light for each other. </w:t>
      </w:r>
    </w:p>
    <w:p w14:paraId="485D0546" w14:textId="77777777" w:rsidR="008D1F2A" w:rsidRPr="008D1F2A" w:rsidRDefault="008D1F2A" w:rsidP="008D1F2A">
      <w:pPr>
        <w:spacing w:after="200" w:line="276" w:lineRule="auto"/>
        <w:jc w:val="center"/>
        <w:rPr>
          <w:rFonts w:ascii="Calibri" w:eastAsia="Calibri" w:hAnsi="Calibri" w:cs="Calibri"/>
          <w:b w:val="0"/>
          <w:sz w:val="24"/>
          <w:szCs w:val="24"/>
        </w:rPr>
      </w:pPr>
      <w:r w:rsidRPr="008D1F2A">
        <w:rPr>
          <w:rFonts w:ascii="Calibri" w:eastAsia="Calibri" w:hAnsi="Calibri" w:cs="Calibri"/>
          <w:b w:val="0"/>
          <w:sz w:val="24"/>
          <w:szCs w:val="24"/>
        </w:rPr>
        <w:t xml:space="preserve">We </w:t>
      </w:r>
      <w:r w:rsidRPr="008D1F2A">
        <w:rPr>
          <w:rFonts w:ascii="Calibri" w:eastAsia="Calibri" w:hAnsi="Calibri" w:cs="Calibri"/>
          <w:sz w:val="24"/>
          <w:szCs w:val="24"/>
        </w:rPr>
        <w:t>share</w:t>
      </w:r>
      <w:r w:rsidRPr="008D1F2A">
        <w:rPr>
          <w:rFonts w:ascii="Calibri" w:eastAsia="Calibri" w:hAnsi="Calibri" w:cs="Calibri"/>
          <w:b w:val="0"/>
          <w:sz w:val="24"/>
          <w:szCs w:val="24"/>
        </w:rPr>
        <w:t xml:space="preserve"> peace, respect and friendship. </w:t>
      </w:r>
    </w:p>
    <w:p w14:paraId="33A03515" w14:textId="77777777" w:rsidR="008D1F2A" w:rsidRPr="008D1F2A" w:rsidRDefault="008D1F2A" w:rsidP="008D1F2A">
      <w:pPr>
        <w:spacing w:after="200" w:line="276" w:lineRule="auto"/>
        <w:jc w:val="center"/>
        <w:rPr>
          <w:rFonts w:ascii="Calibri" w:eastAsia="Calibri" w:hAnsi="Calibri" w:cs="Calibri"/>
          <w:b w:val="0"/>
          <w:sz w:val="24"/>
          <w:szCs w:val="24"/>
        </w:rPr>
      </w:pPr>
      <w:r w:rsidRPr="008D1F2A">
        <w:rPr>
          <w:rFonts w:ascii="Calibri" w:eastAsia="Calibri" w:hAnsi="Calibri" w:cs="Calibri"/>
          <w:b w:val="0"/>
          <w:sz w:val="24"/>
          <w:szCs w:val="24"/>
        </w:rPr>
        <w:t xml:space="preserve">We </w:t>
      </w:r>
      <w:r w:rsidRPr="008D1F2A">
        <w:rPr>
          <w:rFonts w:ascii="Calibri" w:eastAsia="Calibri" w:hAnsi="Calibri" w:cs="Calibri"/>
          <w:sz w:val="24"/>
          <w:szCs w:val="24"/>
        </w:rPr>
        <w:t>flourish</w:t>
      </w:r>
      <w:r w:rsidRPr="008D1F2A">
        <w:rPr>
          <w:rFonts w:ascii="Calibri" w:eastAsia="Calibri" w:hAnsi="Calibri" w:cs="Calibri"/>
          <w:b w:val="0"/>
          <w:sz w:val="24"/>
          <w:szCs w:val="24"/>
        </w:rPr>
        <w:t xml:space="preserve"> and grow together </w:t>
      </w:r>
    </w:p>
    <w:p w14:paraId="24213AA0" w14:textId="77777777" w:rsidR="008D1F2A" w:rsidRPr="008D1F2A" w:rsidRDefault="008D1F2A" w:rsidP="008D1F2A">
      <w:pPr>
        <w:spacing w:after="200" w:line="276" w:lineRule="auto"/>
        <w:jc w:val="center"/>
        <w:rPr>
          <w:rFonts w:ascii="Calibri" w:eastAsia="Calibri" w:hAnsi="Calibri" w:cs="Calibri"/>
          <w:b w:val="0"/>
          <w:sz w:val="24"/>
          <w:szCs w:val="24"/>
        </w:rPr>
      </w:pPr>
      <w:r w:rsidRPr="008D1F2A">
        <w:rPr>
          <w:rFonts w:ascii="Calibri" w:eastAsia="Calibri" w:hAnsi="Calibri" w:cs="Calibri"/>
          <w:b w:val="0"/>
          <w:sz w:val="24"/>
          <w:szCs w:val="24"/>
        </w:rPr>
        <w:t>‘Your word is a lamp to my feet, a light to my path.’ Psalm 119</w:t>
      </w:r>
    </w:p>
    <w:p w14:paraId="309FEA1D" w14:textId="29D2D75B" w:rsidR="00E21272" w:rsidRDefault="00E21272" w:rsidP="008D1F2A">
      <w:pPr>
        <w:tabs>
          <w:tab w:val="left" w:pos="4512"/>
        </w:tabs>
        <w:jc w:val="both"/>
        <w:rPr>
          <w:sz w:val="24"/>
          <w:szCs w:val="24"/>
        </w:rPr>
      </w:pPr>
    </w:p>
    <w:p w14:paraId="309FEA1F" w14:textId="531AF941" w:rsidR="00E21272" w:rsidRPr="008D1F2A" w:rsidRDefault="008D1F2A" w:rsidP="00E21272">
      <w:pPr>
        <w:jc w:val="both"/>
        <w:rPr>
          <w:rFonts w:asciiTheme="minorHAnsi" w:hAnsiTheme="minorHAnsi" w:cstheme="minorHAnsi"/>
          <w:sz w:val="24"/>
          <w:szCs w:val="24"/>
        </w:rPr>
      </w:pPr>
      <w:r w:rsidRPr="008D1F2A">
        <w:rPr>
          <w:rFonts w:asciiTheme="minorHAnsi" w:hAnsiTheme="minorHAnsi" w:cstheme="minorHAnsi"/>
          <w:sz w:val="24"/>
          <w:szCs w:val="24"/>
        </w:rPr>
        <w:t>Introduction</w:t>
      </w:r>
    </w:p>
    <w:p w14:paraId="309FEA20" w14:textId="77777777" w:rsidR="00E21272" w:rsidRPr="008D1F2A" w:rsidRDefault="00E21272" w:rsidP="00E21272">
      <w:pPr>
        <w:jc w:val="both"/>
        <w:rPr>
          <w:rStyle w:val="Strong"/>
          <w:rFonts w:ascii="Arial" w:hAnsi="Arial" w:cs="Arial"/>
          <w:i/>
          <w:iCs/>
          <w:color w:val="063E5A"/>
          <w:sz w:val="24"/>
          <w:szCs w:val="24"/>
          <w:bdr w:val="none" w:sz="0" w:space="0" w:color="auto" w:frame="1"/>
        </w:rPr>
      </w:pPr>
      <w:r w:rsidRPr="008D1F2A">
        <w:rPr>
          <w:rFonts w:ascii="Calibri" w:hAnsi="Calibri" w:cs="Calibri"/>
          <w:b w:val="0"/>
          <w:sz w:val="24"/>
          <w:szCs w:val="24"/>
        </w:rPr>
        <w:t>At Darrington CE Primary School, we believe that all of our pupils are special and have unique qualities. Guided by God’s word, we strive to provide an inclusive, safe environment, where all pupils feel welcomed, valued and respected. All of our children are given the opportunity to shine in an environment where the Christian values of peace, respect and friendship are at the core of everything we do. We celebrate the uniqueness of every child, encourage them to shine in all they do, and enable them to grow and flourish as unique and precious children of God.</w:t>
      </w:r>
    </w:p>
    <w:p w14:paraId="309FEA21" w14:textId="77777777" w:rsidR="00E21272" w:rsidRPr="00E21272" w:rsidRDefault="00E21272" w:rsidP="00E21272">
      <w:pPr>
        <w:jc w:val="both"/>
        <w:rPr>
          <w:rFonts w:ascii="Calibri" w:hAnsi="Calibri" w:cs="Calibri"/>
          <w:sz w:val="24"/>
          <w:szCs w:val="24"/>
        </w:rPr>
      </w:pPr>
    </w:p>
    <w:p w14:paraId="309FEA3A" w14:textId="77777777" w:rsidR="00E21272" w:rsidRPr="00E21272" w:rsidRDefault="00E21272" w:rsidP="00E21272">
      <w:pPr>
        <w:pStyle w:val="Title"/>
        <w:jc w:val="both"/>
        <w:rPr>
          <w:rFonts w:ascii="Calibri" w:hAnsi="Calibri" w:cs="Calibri"/>
          <w:i w:val="0"/>
          <w:sz w:val="24"/>
          <w:szCs w:val="24"/>
        </w:rPr>
      </w:pPr>
      <w:r w:rsidRPr="00E21272">
        <w:rPr>
          <w:rFonts w:ascii="Calibri" w:hAnsi="Calibri" w:cs="Calibri"/>
          <w:i w:val="0"/>
          <w:sz w:val="24"/>
          <w:szCs w:val="24"/>
        </w:rPr>
        <w:t xml:space="preserve">We aim to: </w:t>
      </w:r>
    </w:p>
    <w:p w14:paraId="309FEA3B" w14:textId="77777777" w:rsidR="00E21272" w:rsidRPr="00495790" w:rsidRDefault="00E21272" w:rsidP="00E21272">
      <w:pPr>
        <w:pStyle w:val="Title"/>
        <w:numPr>
          <w:ilvl w:val="0"/>
          <w:numId w:val="4"/>
        </w:numPr>
        <w:jc w:val="both"/>
        <w:rPr>
          <w:rFonts w:ascii="Calibri" w:hAnsi="Calibri" w:cs="Calibri"/>
          <w:b w:val="0"/>
          <w:i w:val="0"/>
          <w:sz w:val="24"/>
        </w:rPr>
      </w:pPr>
      <w:r w:rsidRPr="00E21272">
        <w:rPr>
          <w:rFonts w:ascii="Calibri" w:hAnsi="Calibri" w:cs="Calibri"/>
          <w:b w:val="0"/>
          <w:i w:val="0"/>
          <w:sz w:val="24"/>
          <w:szCs w:val="24"/>
        </w:rPr>
        <w:t xml:space="preserve">provide access to a broad and balanced curriculum, setting high expectations for every pupil, whatever their prior attainment.  </w:t>
      </w:r>
    </w:p>
    <w:p w14:paraId="309FEA3C" w14:textId="77777777" w:rsidR="00E21272" w:rsidRDefault="00E21272" w:rsidP="00E21272">
      <w:pPr>
        <w:pStyle w:val="Title"/>
        <w:numPr>
          <w:ilvl w:val="0"/>
          <w:numId w:val="4"/>
        </w:numPr>
        <w:jc w:val="both"/>
        <w:rPr>
          <w:rFonts w:ascii="Calibri" w:hAnsi="Calibri" w:cs="Calibri"/>
          <w:b w:val="0"/>
          <w:i w:val="0"/>
          <w:sz w:val="24"/>
        </w:rPr>
      </w:pPr>
      <w:r w:rsidRPr="00E21272">
        <w:rPr>
          <w:rFonts w:ascii="Calibri" w:hAnsi="Calibri" w:cs="Calibri"/>
          <w:b w:val="0"/>
          <w:i w:val="0"/>
          <w:sz w:val="24"/>
          <w:szCs w:val="24"/>
        </w:rPr>
        <w:t>set suitable learning challenges and respond to children’s diverse learning needs, giving every opportunity for all pupils with special educational needs and disabilities, along with every other pupil, to be treated equally and fairly at all times.</w:t>
      </w:r>
    </w:p>
    <w:p w14:paraId="309FEA3D" w14:textId="77777777" w:rsidR="00E21272" w:rsidRPr="00B4060A" w:rsidRDefault="00E21272" w:rsidP="00E21272">
      <w:pPr>
        <w:pStyle w:val="Title"/>
        <w:numPr>
          <w:ilvl w:val="0"/>
          <w:numId w:val="4"/>
        </w:numPr>
        <w:jc w:val="both"/>
        <w:rPr>
          <w:rFonts w:ascii="Calibri" w:hAnsi="Calibri" w:cs="Calibri"/>
          <w:b w:val="0"/>
          <w:i w:val="0"/>
          <w:sz w:val="24"/>
        </w:rPr>
      </w:pPr>
      <w:r w:rsidRPr="00B4060A">
        <w:rPr>
          <w:rFonts w:ascii="Calibri" w:hAnsi="Calibri" w:cs="Calibri"/>
          <w:b w:val="0"/>
          <w:i w:val="0"/>
          <w:sz w:val="24"/>
        </w:rPr>
        <w:t xml:space="preserve">assess progress for all pupils </w:t>
      </w:r>
      <w:r>
        <w:rPr>
          <w:rFonts w:ascii="Calibri" w:hAnsi="Calibri" w:cs="Calibri"/>
          <w:b w:val="0"/>
          <w:i w:val="0"/>
          <w:sz w:val="24"/>
        </w:rPr>
        <w:t xml:space="preserve">supported </w:t>
      </w:r>
      <w:r w:rsidRPr="00B4060A">
        <w:rPr>
          <w:rFonts w:ascii="Calibri" w:hAnsi="Calibri" w:cs="Calibri"/>
          <w:b w:val="0"/>
          <w:i w:val="0"/>
          <w:sz w:val="24"/>
        </w:rPr>
        <w:t>by the senior leadership team</w:t>
      </w:r>
      <w:r>
        <w:rPr>
          <w:rFonts w:ascii="Calibri" w:hAnsi="Calibri" w:cs="Calibri"/>
          <w:b w:val="0"/>
          <w:i w:val="0"/>
          <w:sz w:val="24"/>
        </w:rPr>
        <w:t xml:space="preserve"> to </w:t>
      </w:r>
      <w:r w:rsidRPr="00B4060A">
        <w:rPr>
          <w:rFonts w:ascii="Calibri" w:hAnsi="Calibri" w:cs="Calibri"/>
          <w:b w:val="0"/>
          <w:i w:val="0"/>
          <w:sz w:val="24"/>
        </w:rPr>
        <w:t>identify pupils making less than expected progress given their age and individual circumstances.</w:t>
      </w:r>
      <w:r w:rsidRPr="00495790">
        <w:t xml:space="preserve"> </w:t>
      </w:r>
    </w:p>
    <w:p w14:paraId="309FEA3E" w14:textId="77777777" w:rsidR="00E21272" w:rsidRPr="00E21272" w:rsidRDefault="00E21272" w:rsidP="00E21272">
      <w:pPr>
        <w:pStyle w:val="Title"/>
        <w:numPr>
          <w:ilvl w:val="0"/>
          <w:numId w:val="4"/>
        </w:numPr>
        <w:jc w:val="both"/>
        <w:rPr>
          <w:rFonts w:ascii="Calibri" w:hAnsi="Calibri" w:cs="Calibri"/>
          <w:b w:val="0"/>
          <w:i w:val="0"/>
          <w:sz w:val="22"/>
        </w:rPr>
      </w:pPr>
      <w:r w:rsidRPr="00E21272">
        <w:rPr>
          <w:rFonts w:ascii="Calibri" w:hAnsi="Calibri" w:cs="Calibri"/>
          <w:b w:val="0"/>
          <w:i w:val="0"/>
          <w:sz w:val="24"/>
        </w:rPr>
        <w:t>To remove barriers to learning by understanding the needs of all pupils</w:t>
      </w:r>
    </w:p>
    <w:p w14:paraId="309FEA3F" w14:textId="77777777" w:rsidR="00E21272" w:rsidRDefault="00E21272" w:rsidP="00E21272">
      <w:pPr>
        <w:pStyle w:val="Title"/>
        <w:jc w:val="both"/>
        <w:rPr>
          <w:rFonts w:ascii="Calibri" w:hAnsi="Calibri" w:cs="Calibri"/>
          <w:i w:val="0"/>
          <w:sz w:val="24"/>
        </w:rPr>
      </w:pPr>
    </w:p>
    <w:p w14:paraId="309FEA40" w14:textId="77777777" w:rsidR="00E21272" w:rsidRDefault="00E21272" w:rsidP="00E21272">
      <w:pPr>
        <w:pStyle w:val="Title"/>
        <w:jc w:val="both"/>
        <w:rPr>
          <w:rFonts w:ascii="Calibri" w:hAnsi="Calibri" w:cs="Calibri"/>
          <w:i w:val="0"/>
          <w:sz w:val="24"/>
          <w:u w:val="single"/>
        </w:rPr>
      </w:pPr>
      <w:r w:rsidRPr="006B4582">
        <w:rPr>
          <w:rFonts w:ascii="Calibri" w:hAnsi="Calibri" w:cs="Calibri"/>
          <w:i w:val="0"/>
          <w:sz w:val="24"/>
          <w:u w:val="single"/>
        </w:rPr>
        <w:t>Darrington CE Primary School SEND Support:</w:t>
      </w:r>
    </w:p>
    <w:p w14:paraId="309FEA41" w14:textId="78D4CB67" w:rsidR="00E21272" w:rsidRPr="003B43B3" w:rsidRDefault="00E21272" w:rsidP="00E21272">
      <w:pPr>
        <w:pStyle w:val="Title"/>
        <w:numPr>
          <w:ilvl w:val="0"/>
          <w:numId w:val="3"/>
        </w:numPr>
        <w:jc w:val="both"/>
        <w:rPr>
          <w:rFonts w:ascii="Calibri" w:hAnsi="Calibri" w:cs="Calibri"/>
          <w:b w:val="0"/>
          <w:i w:val="0"/>
          <w:sz w:val="24"/>
        </w:rPr>
      </w:pPr>
      <w:r w:rsidRPr="003B43B3">
        <w:rPr>
          <w:rFonts w:ascii="Calibri" w:hAnsi="Calibri" w:cs="Calibri"/>
          <w:b w:val="0"/>
          <w:i w:val="0"/>
          <w:sz w:val="24"/>
        </w:rPr>
        <w:t>The SENDC</w:t>
      </w:r>
      <w:r>
        <w:rPr>
          <w:rFonts w:ascii="Calibri" w:hAnsi="Calibri" w:cs="Calibri"/>
          <w:b w:val="0"/>
          <w:i w:val="0"/>
          <w:sz w:val="24"/>
        </w:rPr>
        <w:t>o</w:t>
      </w:r>
      <w:r w:rsidRPr="003B43B3">
        <w:rPr>
          <w:rFonts w:ascii="Calibri" w:hAnsi="Calibri" w:cs="Calibri"/>
          <w:b w:val="0"/>
          <w:i w:val="0"/>
          <w:sz w:val="24"/>
        </w:rPr>
        <w:t xml:space="preserve"> is the Headteacher, Mr</w:t>
      </w:r>
      <w:r w:rsidR="008D1F2A">
        <w:rPr>
          <w:rFonts w:ascii="Calibri" w:hAnsi="Calibri" w:cs="Calibri"/>
          <w:b w:val="0"/>
          <w:i w:val="0"/>
          <w:sz w:val="24"/>
        </w:rPr>
        <w:t xml:space="preserve"> Chris Lunn</w:t>
      </w:r>
      <w:r w:rsidRPr="003B43B3">
        <w:rPr>
          <w:rFonts w:ascii="Calibri" w:hAnsi="Calibri" w:cs="Calibri"/>
          <w:b w:val="0"/>
          <w:i w:val="0"/>
          <w:sz w:val="24"/>
        </w:rPr>
        <w:t xml:space="preserve"> </w:t>
      </w:r>
    </w:p>
    <w:p w14:paraId="309FEA45" w14:textId="55EBEE62" w:rsidR="00E21272" w:rsidRPr="00293393" w:rsidRDefault="00E21272" w:rsidP="00E21272">
      <w:pPr>
        <w:pStyle w:val="Title"/>
        <w:numPr>
          <w:ilvl w:val="0"/>
          <w:numId w:val="3"/>
        </w:numPr>
        <w:jc w:val="both"/>
        <w:rPr>
          <w:rFonts w:ascii="Calibri" w:hAnsi="Calibri" w:cs="Calibri"/>
          <w:i w:val="0"/>
          <w:sz w:val="24"/>
          <w:u w:val="single"/>
        </w:rPr>
      </w:pPr>
      <w:r w:rsidRPr="00293393">
        <w:rPr>
          <w:rFonts w:ascii="Calibri" w:hAnsi="Calibri" w:cs="Calibri"/>
          <w:b w:val="0"/>
          <w:i w:val="0"/>
          <w:sz w:val="24"/>
        </w:rPr>
        <w:t>The Designated Governor</w:t>
      </w:r>
      <w:r w:rsidR="00A67AB4" w:rsidRPr="00293393">
        <w:rPr>
          <w:rFonts w:ascii="Calibri" w:hAnsi="Calibri" w:cs="Calibri"/>
          <w:b w:val="0"/>
          <w:i w:val="0"/>
          <w:sz w:val="24"/>
        </w:rPr>
        <w:t>s</w:t>
      </w:r>
      <w:r w:rsidRPr="00293393">
        <w:rPr>
          <w:rFonts w:ascii="Calibri" w:hAnsi="Calibri" w:cs="Calibri"/>
          <w:b w:val="0"/>
          <w:i w:val="0"/>
          <w:sz w:val="24"/>
        </w:rPr>
        <w:t xml:space="preserve"> with responsibilities for SEND </w:t>
      </w:r>
      <w:r w:rsidR="00A67AB4" w:rsidRPr="00293393">
        <w:rPr>
          <w:rFonts w:ascii="Calibri" w:hAnsi="Calibri" w:cs="Calibri"/>
          <w:b w:val="0"/>
          <w:i w:val="0"/>
          <w:sz w:val="24"/>
        </w:rPr>
        <w:t xml:space="preserve">are Mrs Lynne Davis </w:t>
      </w:r>
    </w:p>
    <w:p w14:paraId="5A85D2DA" w14:textId="77777777" w:rsidR="00293393" w:rsidRPr="00293393" w:rsidRDefault="00293393" w:rsidP="00293393">
      <w:pPr>
        <w:pStyle w:val="Title"/>
        <w:ind w:left="720"/>
        <w:jc w:val="both"/>
        <w:rPr>
          <w:rFonts w:ascii="Calibri" w:hAnsi="Calibri" w:cs="Calibri"/>
          <w:i w:val="0"/>
          <w:sz w:val="24"/>
          <w:u w:val="single"/>
        </w:rPr>
      </w:pPr>
    </w:p>
    <w:p w14:paraId="309FEA46" w14:textId="77777777" w:rsidR="00E21272" w:rsidRPr="00E21272" w:rsidRDefault="00E21272" w:rsidP="00E21272">
      <w:pPr>
        <w:pStyle w:val="Title"/>
        <w:tabs>
          <w:tab w:val="num" w:pos="1080"/>
        </w:tabs>
        <w:jc w:val="both"/>
        <w:rPr>
          <w:rFonts w:ascii="Calibri" w:hAnsi="Calibri" w:cs="Calibri"/>
          <w:i w:val="0"/>
          <w:sz w:val="24"/>
          <w:u w:val="single"/>
        </w:rPr>
      </w:pPr>
      <w:r w:rsidRPr="00E21272">
        <w:rPr>
          <w:rFonts w:ascii="Calibri" w:hAnsi="Calibri" w:cs="Calibri"/>
          <w:i w:val="0"/>
          <w:sz w:val="24"/>
          <w:u w:val="single"/>
        </w:rPr>
        <w:t xml:space="preserve">What needs can be supported at our school? </w:t>
      </w:r>
    </w:p>
    <w:p w14:paraId="309FEA47" w14:textId="77777777" w:rsidR="00E21272" w:rsidRPr="00E21272" w:rsidRDefault="00E21272" w:rsidP="00E21272">
      <w:pPr>
        <w:pStyle w:val="Title"/>
        <w:tabs>
          <w:tab w:val="num" w:pos="1080"/>
        </w:tabs>
        <w:jc w:val="both"/>
        <w:rPr>
          <w:rFonts w:ascii="Calibri" w:hAnsi="Calibri" w:cs="Calibri"/>
          <w:b w:val="0"/>
          <w:i w:val="0"/>
          <w:sz w:val="24"/>
        </w:rPr>
      </w:pPr>
      <w:r w:rsidRPr="00E21272">
        <w:rPr>
          <w:rFonts w:ascii="Calibri" w:hAnsi="Calibri" w:cs="Calibri"/>
          <w:b w:val="0"/>
          <w:i w:val="0"/>
          <w:sz w:val="24"/>
        </w:rPr>
        <w:t>As an inclusive school, children with every type of need, including all categories of SEND, are supported and we endeavour to ensure that every child in our school makes good progress and is well prepared for adulthood.</w:t>
      </w:r>
    </w:p>
    <w:p w14:paraId="309FEA48" w14:textId="77777777" w:rsidR="00E21272" w:rsidRPr="00E21272" w:rsidRDefault="00E21272" w:rsidP="00E21272">
      <w:pPr>
        <w:pStyle w:val="Title"/>
        <w:jc w:val="both"/>
        <w:rPr>
          <w:rFonts w:ascii="Calibri" w:hAnsi="Calibri" w:cs="Calibri"/>
          <w:b w:val="0"/>
          <w:i w:val="0"/>
        </w:rPr>
      </w:pPr>
    </w:p>
    <w:p w14:paraId="309FEA49" w14:textId="77777777" w:rsidR="00E21272" w:rsidRPr="00E21272" w:rsidRDefault="00E21272" w:rsidP="00E21272">
      <w:pPr>
        <w:pStyle w:val="Title"/>
        <w:jc w:val="both"/>
        <w:rPr>
          <w:rFonts w:ascii="Calibri" w:hAnsi="Calibri" w:cs="Calibri"/>
          <w:i w:val="0"/>
          <w:sz w:val="24"/>
          <w:u w:val="single"/>
        </w:rPr>
      </w:pPr>
      <w:r w:rsidRPr="00E21272">
        <w:rPr>
          <w:rFonts w:ascii="Calibri" w:hAnsi="Calibri" w:cs="Calibri"/>
          <w:i w:val="0"/>
          <w:sz w:val="24"/>
          <w:u w:val="single"/>
        </w:rPr>
        <w:t>Identification and Assessment of Special Educational Needs and Disability</w:t>
      </w:r>
    </w:p>
    <w:p w14:paraId="309FEA4A" w14:textId="3305EFD4" w:rsidR="00E21272" w:rsidRPr="00E21272" w:rsidRDefault="00E21272" w:rsidP="00E21272">
      <w:pPr>
        <w:pStyle w:val="Title"/>
        <w:jc w:val="left"/>
        <w:rPr>
          <w:rFonts w:ascii="Calibri" w:hAnsi="Calibri" w:cs="Calibri"/>
          <w:b w:val="0"/>
          <w:i w:val="0"/>
          <w:sz w:val="24"/>
          <w:szCs w:val="24"/>
        </w:rPr>
      </w:pPr>
      <w:r w:rsidRPr="00E21272">
        <w:rPr>
          <w:rFonts w:ascii="Calibri" w:hAnsi="Calibri" w:cs="Calibri"/>
          <w:b w:val="0"/>
          <w:i w:val="0"/>
          <w:sz w:val="24"/>
          <w:szCs w:val="24"/>
        </w:rPr>
        <w:t>At Darrington CE Primary</w:t>
      </w:r>
      <w:r w:rsidR="00DD7793">
        <w:rPr>
          <w:rFonts w:ascii="Calibri" w:hAnsi="Calibri" w:cs="Calibri"/>
          <w:b w:val="0"/>
          <w:i w:val="0"/>
          <w:sz w:val="24"/>
          <w:szCs w:val="24"/>
        </w:rPr>
        <w:t>,</w:t>
      </w:r>
      <w:r w:rsidRPr="00E21272">
        <w:rPr>
          <w:rFonts w:ascii="Calibri" w:hAnsi="Calibri" w:cs="Calibri"/>
          <w:b w:val="0"/>
          <w:i w:val="0"/>
          <w:sz w:val="24"/>
          <w:szCs w:val="24"/>
        </w:rPr>
        <w:t xml:space="preserve"> we endeavour to identify the individual needs of all pupils at the earliest point possible. Through the scrutiny of children’s work, progress and achievement in every lesson, as well as tracking the academic achievement and progress of each child, we are able to identify barriers to learning. Children are monitored and termly pupil progress meetings are used to discuss ways in which we can support our children to overcome their individual learning obstacles. </w:t>
      </w:r>
    </w:p>
    <w:p w14:paraId="309FEA4B" w14:textId="77777777" w:rsidR="00E21272" w:rsidRPr="00E21272" w:rsidRDefault="00E21272" w:rsidP="00E21272">
      <w:pPr>
        <w:pStyle w:val="Title"/>
        <w:jc w:val="left"/>
        <w:rPr>
          <w:rFonts w:ascii="Calibri" w:hAnsi="Calibri" w:cs="Calibri"/>
          <w:b w:val="0"/>
          <w:i w:val="0"/>
          <w:sz w:val="24"/>
          <w:szCs w:val="24"/>
        </w:rPr>
      </w:pPr>
    </w:p>
    <w:p w14:paraId="309FEA4D" w14:textId="70F2F8F8" w:rsidR="00E21272" w:rsidRPr="008D1F2A" w:rsidRDefault="00E21272" w:rsidP="008D1F2A">
      <w:pPr>
        <w:pStyle w:val="Title"/>
        <w:jc w:val="left"/>
        <w:rPr>
          <w:rFonts w:ascii="Calibri" w:hAnsi="Calibri" w:cs="Calibri"/>
          <w:b w:val="0"/>
          <w:i w:val="0"/>
          <w:sz w:val="24"/>
          <w:szCs w:val="24"/>
        </w:rPr>
      </w:pPr>
      <w:r w:rsidRPr="00E21272">
        <w:rPr>
          <w:rFonts w:ascii="Calibri" w:hAnsi="Calibri" w:cs="Calibri"/>
          <w:b w:val="0"/>
          <w:i w:val="0"/>
          <w:sz w:val="24"/>
          <w:szCs w:val="24"/>
        </w:rPr>
        <w:t xml:space="preserve">Before a child attends school, we gather information that allows us to plan for their needs enabling them to make good progress in lessons. This includes discussions with outside agencies or organisations previously involved with the child, working with previous schools and educational settings and home visits for nursery children and reception children new to the school. </w:t>
      </w:r>
      <w:r w:rsidRPr="00E21272">
        <w:rPr>
          <w:rFonts w:ascii="Calibri" w:hAnsi="Calibri" w:cs="Calibri"/>
          <w:b w:val="0"/>
          <w:i w:val="0"/>
          <w:sz w:val="24"/>
          <w:szCs w:val="24"/>
        </w:rPr>
        <w:br/>
      </w:r>
      <w:r w:rsidRPr="00E21272">
        <w:rPr>
          <w:rFonts w:ascii="Calibri" w:hAnsi="Calibri" w:cs="Calibri"/>
          <w:b w:val="0"/>
          <w:i w:val="0"/>
          <w:sz w:val="24"/>
          <w:szCs w:val="24"/>
        </w:rPr>
        <w:br/>
        <w:t xml:space="preserve">If it is decided that a child requires SEND support, we work collaboratively with parents, pupils, staff and </w:t>
      </w:r>
      <w:r w:rsidRPr="00E21272">
        <w:rPr>
          <w:rFonts w:ascii="Calibri" w:hAnsi="Calibri" w:cs="Calibri"/>
          <w:b w:val="0"/>
          <w:i w:val="0"/>
          <w:sz w:val="24"/>
          <w:szCs w:val="24"/>
        </w:rPr>
        <w:lastRenderedPageBreak/>
        <w:t xml:space="preserve">the Special Educational Needs Co-ordinator to ensure that concerns are raised and listened to and adjustments, interventions and support are put in place.  A date is then set for review.  School have adopted the graduated approach as set out in the SEND code of practice. </w:t>
      </w:r>
    </w:p>
    <w:p w14:paraId="309FEA4E" w14:textId="77777777" w:rsidR="00E21272" w:rsidRDefault="00E21272" w:rsidP="00E21272">
      <w:pPr>
        <w:pStyle w:val="Title"/>
        <w:tabs>
          <w:tab w:val="num" w:pos="1200"/>
        </w:tabs>
        <w:jc w:val="both"/>
        <w:rPr>
          <w:rFonts w:ascii="Calibri" w:hAnsi="Calibri" w:cs="Calibri"/>
          <w:i w:val="0"/>
          <w:sz w:val="24"/>
          <w:u w:val="single"/>
        </w:rPr>
      </w:pPr>
    </w:p>
    <w:p w14:paraId="309FEA4F" w14:textId="77777777" w:rsidR="00E21272" w:rsidRDefault="00E21272" w:rsidP="00E21272">
      <w:pPr>
        <w:pStyle w:val="Title"/>
        <w:tabs>
          <w:tab w:val="num" w:pos="1200"/>
        </w:tabs>
        <w:jc w:val="both"/>
        <w:rPr>
          <w:rFonts w:ascii="Calibri" w:hAnsi="Calibri" w:cs="Calibri"/>
          <w:i w:val="0"/>
          <w:sz w:val="24"/>
          <w:u w:val="single"/>
        </w:rPr>
      </w:pPr>
      <w:r w:rsidRPr="00F61650">
        <w:rPr>
          <w:rFonts w:ascii="Calibri" w:hAnsi="Calibri" w:cs="Calibri"/>
          <w:i w:val="0"/>
          <w:sz w:val="24"/>
          <w:u w:val="single"/>
        </w:rPr>
        <w:t>Monitoring and Evaluation</w:t>
      </w:r>
    </w:p>
    <w:p w14:paraId="309FEA50" w14:textId="77777777" w:rsidR="00E21272" w:rsidRDefault="00E21272" w:rsidP="00E21272">
      <w:pPr>
        <w:pStyle w:val="Title"/>
        <w:tabs>
          <w:tab w:val="num" w:pos="1200"/>
        </w:tabs>
        <w:jc w:val="both"/>
        <w:rPr>
          <w:rFonts w:ascii="Calibri" w:hAnsi="Calibri" w:cs="Calibri"/>
          <w:b w:val="0"/>
          <w:i w:val="0"/>
          <w:sz w:val="24"/>
        </w:rPr>
      </w:pPr>
    </w:p>
    <w:p w14:paraId="309FEA51" w14:textId="77777777" w:rsidR="00E21272" w:rsidRDefault="00E21272" w:rsidP="00E21272">
      <w:pPr>
        <w:pStyle w:val="Title"/>
        <w:tabs>
          <w:tab w:val="num" w:pos="1200"/>
        </w:tabs>
        <w:jc w:val="both"/>
        <w:rPr>
          <w:rFonts w:ascii="Calibri" w:hAnsi="Calibri" w:cs="Calibri"/>
          <w:b w:val="0"/>
          <w:i w:val="0"/>
          <w:sz w:val="24"/>
        </w:rPr>
      </w:pPr>
      <w:r w:rsidRPr="003B43B3">
        <w:rPr>
          <w:rFonts w:ascii="Calibri" w:hAnsi="Calibri" w:cs="Calibri"/>
          <w:b w:val="0"/>
          <w:i w:val="0"/>
          <w:sz w:val="24"/>
        </w:rPr>
        <w:t>The SENDC</w:t>
      </w:r>
      <w:r>
        <w:rPr>
          <w:rFonts w:ascii="Calibri" w:hAnsi="Calibri" w:cs="Calibri"/>
          <w:b w:val="0"/>
          <w:i w:val="0"/>
          <w:sz w:val="24"/>
        </w:rPr>
        <w:t>o</w:t>
      </w:r>
      <w:r w:rsidRPr="003B43B3">
        <w:rPr>
          <w:rFonts w:ascii="Calibri" w:hAnsi="Calibri" w:cs="Calibri"/>
          <w:b w:val="0"/>
          <w:i w:val="0"/>
          <w:sz w:val="24"/>
        </w:rPr>
        <w:t xml:space="preserve"> monitors the movement of children within the Special Educational Needs system in the school. The SENDC</w:t>
      </w:r>
      <w:r>
        <w:rPr>
          <w:rFonts w:ascii="Calibri" w:hAnsi="Calibri" w:cs="Calibri"/>
          <w:b w:val="0"/>
          <w:i w:val="0"/>
          <w:sz w:val="24"/>
        </w:rPr>
        <w:t>o</w:t>
      </w:r>
      <w:r w:rsidRPr="003B43B3">
        <w:rPr>
          <w:rFonts w:ascii="Calibri" w:hAnsi="Calibri" w:cs="Calibri"/>
          <w:b w:val="0"/>
          <w:i w:val="0"/>
          <w:sz w:val="24"/>
        </w:rPr>
        <w:t xml:space="preserve"> provides staff and governors with regular summaries of the impact of the policy on the practice of the school.  The SENDC</w:t>
      </w:r>
      <w:r>
        <w:rPr>
          <w:rFonts w:ascii="Calibri" w:hAnsi="Calibri" w:cs="Calibri"/>
          <w:b w:val="0"/>
          <w:i w:val="0"/>
          <w:sz w:val="24"/>
        </w:rPr>
        <w:t>o</w:t>
      </w:r>
      <w:r w:rsidRPr="003B43B3">
        <w:rPr>
          <w:rFonts w:ascii="Calibri" w:hAnsi="Calibri" w:cs="Calibri"/>
          <w:b w:val="0"/>
          <w:i w:val="0"/>
          <w:sz w:val="24"/>
        </w:rPr>
        <w:t xml:space="preserve"> and the named governor with responsibility for special educational needs also hold regular meetings.</w:t>
      </w:r>
    </w:p>
    <w:p w14:paraId="309FEA55" w14:textId="77777777" w:rsidR="00E21272" w:rsidRPr="00F61650" w:rsidRDefault="00E21272" w:rsidP="00E21272">
      <w:pPr>
        <w:pStyle w:val="Title"/>
        <w:tabs>
          <w:tab w:val="num" w:pos="1200"/>
        </w:tabs>
        <w:jc w:val="both"/>
        <w:rPr>
          <w:rFonts w:ascii="Calibri" w:hAnsi="Calibri" w:cs="Calibri"/>
          <w:i w:val="0"/>
          <w:sz w:val="24"/>
          <w:u w:val="single"/>
        </w:rPr>
      </w:pPr>
    </w:p>
    <w:p w14:paraId="309FEA56" w14:textId="77777777" w:rsidR="00E21272" w:rsidRPr="00E21272" w:rsidRDefault="00E21272" w:rsidP="00E21272">
      <w:pPr>
        <w:pStyle w:val="Title"/>
        <w:tabs>
          <w:tab w:val="num" w:pos="1080"/>
        </w:tabs>
        <w:jc w:val="left"/>
        <w:rPr>
          <w:rFonts w:ascii="Calibri" w:hAnsi="Calibri" w:cs="Calibri"/>
          <w:i w:val="0"/>
          <w:sz w:val="24"/>
          <w:u w:val="single"/>
        </w:rPr>
      </w:pPr>
      <w:r w:rsidRPr="00E21272">
        <w:rPr>
          <w:rFonts w:ascii="Calibri" w:hAnsi="Calibri" w:cs="Calibri"/>
          <w:i w:val="0"/>
          <w:sz w:val="24"/>
          <w:u w:val="single"/>
        </w:rPr>
        <w:t xml:space="preserve">How are SEND pupils taught at Darrington CE Primary? </w:t>
      </w:r>
    </w:p>
    <w:p w14:paraId="309FEA57" w14:textId="77777777" w:rsidR="00E21272" w:rsidRPr="00E21272" w:rsidRDefault="00E21272" w:rsidP="00E21272">
      <w:pPr>
        <w:pStyle w:val="Title"/>
        <w:tabs>
          <w:tab w:val="num" w:pos="1080"/>
        </w:tabs>
        <w:jc w:val="left"/>
        <w:rPr>
          <w:rFonts w:ascii="Calibri" w:hAnsi="Calibri" w:cs="Calibri"/>
          <w:i w:val="0"/>
          <w:sz w:val="24"/>
          <w:u w:val="single"/>
        </w:rPr>
      </w:pPr>
    </w:p>
    <w:p w14:paraId="309FEA58" w14:textId="77777777" w:rsidR="00E21272" w:rsidRPr="00E21272" w:rsidRDefault="00E21272" w:rsidP="00E21272">
      <w:pPr>
        <w:pStyle w:val="Title"/>
        <w:tabs>
          <w:tab w:val="num" w:pos="1080"/>
        </w:tabs>
        <w:jc w:val="left"/>
        <w:rPr>
          <w:rFonts w:ascii="Calibri" w:hAnsi="Calibri" w:cs="Calibri"/>
          <w:b w:val="0"/>
          <w:i w:val="0"/>
          <w:sz w:val="24"/>
        </w:rPr>
      </w:pPr>
      <w:r w:rsidRPr="00E21272">
        <w:rPr>
          <w:rFonts w:ascii="Calibri" w:hAnsi="Calibri" w:cs="Calibri"/>
          <w:b w:val="0"/>
          <w:i w:val="0"/>
          <w:sz w:val="24"/>
        </w:rPr>
        <w:t>Teachers will respond to a child’s needs by;</w:t>
      </w:r>
    </w:p>
    <w:p w14:paraId="309FEA59"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4"/>
        </w:rPr>
      </w:pPr>
      <w:r w:rsidRPr="00E21272">
        <w:rPr>
          <w:rFonts w:ascii="Calibri" w:hAnsi="Calibri" w:cs="Calibri"/>
          <w:b w:val="0"/>
          <w:i w:val="0"/>
          <w:sz w:val="24"/>
        </w:rPr>
        <w:t>Dealing with Special Educational Needs as part of the whole school ethos.</w:t>
      </w:r>
    </w:p>
    <w:p w14:paraId="309FEA5A" w14:textId="77777777" w:rsidR="00E21272" w:rsidRPr="00E21272" w:rsidRDefault="00E21272" w:rsidP="00E21272">
      <w:pPr>
        <w:pStyle w:val="Title"/>
        <w:numPr>
          <w:ilvl w:val="0"/>
          <w:numId w:val="1"/>
        </w:numPr>
        <w:tabs>
          <w:tab w:val="clear" w:pos="360"/>
          <w:tab w:val="num" w:pos="1080"/>
        </w:tabs>
        <w:ind w:left="1080"/>
        <w:jc w:val="left"/>
        <w:rPr>
          <w:rFonts w:ascii="Calibri" w:hAnsi="Calibri" w:cs="Calibri"/>
          <w:b w:val="0"/>
          <w:i w:val="0"/>
          <w:sz w:val="24"/>
        </w:rPr>
      </w:pPr>
      <w:r w:rsidRPr="00E21272">
        <w:rPr>
          <w:rFonts w:ascii="Calibri" w:hAnsi="Calibri" w:cs="Calibri"/>
          <w:b w:val="0"/>
          <w:i w:val="0"/>
          <w:sz w:val="24"/>
        </w:rPr>
        <w:t>Providing support with all aspects of the curriculum for children who need help.</w:t>
      </w:r>
    </w:p>
    <w:p w14:paraId="309FEA5B"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4"/>
        </w:rPr>
      </w:pPr>
      <w:r w:rsidRPr="00E21272">
        <w:rPr>
          <w:rFonts w:ascii="Calibri" w:hAnsi="Calibri" w:cs="Calibri"/>
          <w:b w:val="0"/>
          <w:i w:val="0"/>
          <w:sz w:val="24"/>
        </w:rPr>
        <w:t>Planning to develop children’s understanding through the use of all available senses and experiences.</w:t>
      </w:r>
    </w:p>
    <w:p w14:paraId="309FEA5C"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4"/>
        </w:rPr>
      </w:pPr>
      <w:r w:rsidRPr="00E21272">
        <w:rPr>
          <w:rFonts w:ascii="Calibri" w:hAnsi="Calibri" w:cs="Calibri"/>
          <w:b w:val="0"/>
          <w:i w:val="0"/>
          <w:sz w:val="24"/>
        </w:rPr>
        <w:t>Planning for children’s full participation in learning, and in physical and practical activities.</w:t>
      </w:r>
    </w:p>
    <w:p w14:paraId="309FEA5D"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4"/>
        </w:rPr>
      </w:pPr>
      <w:r w:rsidRPr="00E21272">
        <w:rPr>
          <w:rFonts w:ascii="Calibri" w:hAnsi="Calibri" w:cs="Calibri"/>
          <w:b w:val="0"/>
          <w:i w:val="0"/>
          <w:sz w:val="24"/>
        </w:rPr>
        <w:t>Helping children to manage their behaviour and to take part in learning effectively and safely.</w:t>
      </w:r>
    </w:p>
    <w:p w14:paraId="309FEA5E"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2"/>
        </w:rPr>
      </w:pPr>
      <w:r w:rsidRPr="00E21272">
        <w:rPr>
          <w:rFonts w:ascii="Calibri" w:hAnsi="Calibri" w:cs="Calibri"/>
          <w:b w:val="0"/>
          <w:i w:val="0"/>
          <w:sz w:val="24"/>
        </w:rPr>
        <w:t>Helping individuals to manage their emotions, particularly trauma or stress, and to take part in learning through small group work or 1:1 support.</w:t>
      </w:r>
    </w:p>
    <w:p w14:paraId="309FEA5F"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4"/>
        </w:rPr>
      </w:pPr>
      <w:r w:rsidRPr="00E21272">
        <w:rPr>
          <w:rFonts w:ascii="Calibri" w:hAnsi="Calibri" w:cs="Calibri"/>
          <w:b w:val="0"/>
          <w:i w:val="0"/>
          <w:sz w:val="24"/>
          <w:szCs w:val="24"/>
          <w:lang w:eastAsia="en-GB"/>
        </w:rPr>
        <w:t>Monitoring any pupils who are falling significantly outside of the range of expected academic achievement in line with predicted performance indicators in order to gauge their level of learning and possible difficulties</w:t>
      </w:r>
    </w:p>
    <w:p w14:paraId="309FEA60"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4"/>
        </w:rPr>
      </w:pPr>
      <w:r w:rsidRPr="00E21272">
        <w:rPr>
          <w:rFonts w:ascii="Calibri" w:hAnsi="Calibri" w:cs="Calibri"/>
          <w:b w:val="0"/>
          <w:i w:val="0"/>
          <w:sz w:val="24"/>
          <w:szCs w:val="24"/>
          <w:lang w:eastAsia="en-GB"/>
        </w:rPr>
        <w:t>Identifying the level of provision, the child will need going forward.</w:t>
      </w:r>
    </w:p>
    <w:p w14:paraId="309FEA61"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4"/>
        </w:rPr>
      </w:pPr>
      <w:r w:rsidRPr="00E21272">
        <w:rPr>
          <w:rFonts w:ascii="Calibri" w:hAnsi="Calibri" w:cs="Calibri"/>
          <w:b w:val="0"/>
          <w:i w:val="0"/>
          <w:sz w:val="24"/>
          <w:szCs w:val="24"/>
          <w:lang w:eastAsia="en-GB"/>
        </w:rPr>
        <w:t xml:space="preserve">Provide differentiated learning opportunities that will aid the pupil’s academic progress. </w:t>
      </w:r>
    </w:p>
    <w:p w14:paraId="309FEA62"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4"/>
        </w:rPr>
      </w:pPr>
      <w:r w:rsidRPr="00E21272">
        <w:rPr>
          <w:rFonts w:ascii="Calibri" w:hAnsi="Calibri" w:cs="Calibri"/>
          <w:b w:val="0"/>
          <w:i w:val="0"/>
          <w:sz w:val="24"/>
          <w:szCs w:val="24"/>
          <w:lang w:eastAsia="en-GB"/>
        </w:rPr>
        <w:t>Consult with the SENDCo for support and advice.</w:t>
      </w:r>
    </w:p>
    <w:p w14:paraId="309FEA63"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4"/>
        </w:rPr>
      </w:pPr>
      <w:r w:rsidRPr="00E21272">
        <w:rPr>
          <w:rFonts w:ascii="Calibri" w:hAnsi="Calibri" w:cs="Calibri"/>
          <w:b w:val="0"/>
          <w:i w:val="0"/>
          <w:sz w:val="24"/>
          <w:szCs w:val="24"/>
          <w:lang w:eastAsia="en-GB"/>
        </w:rPr>
        <w:t>Inform parents fully at every stage of their child’s development and the circumstances under which they are being monitored. They are encouraged to share information and knowledge with the school.</w:t>
      </w:r>
    </w:p>
    <w:p w14:paraId="309FEA64"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4"/>
        </w:rPr>
      </w:pPr>
      <w:r w:rsidRPr="00E21272">
        <w:rPr>
          <w:rFonts w:ascii="Calibri" w:hAnsi="Calibri" w:cs="Calibri"/>
          <w:b w:val="0"/>
          <w:i w:val="0"/>
          <w:sz w:val="24"/>
          <w:szCs w:val="24"/>
          <w:lang w:eastAsia="en-GB"/>
        </w:rPr>
        <w:t>Take part in Pupil Progress meetings with the leadership team and SENDCo to monitor and assess the progress being made by children.</w:t>
      </w:r>
    </w:p>
    <w:p w14:paraId="309FEA65"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2"/>
        </w:rPr>
      </w:pPr>
      <w:r w:rsidRPr="00E21272">
        <w:rPr>
          <w:rFonts w:ascii="Calibri" w:hAnsi="Calibri" w:cs="Calibri"/>
          <w:b w:val="0"/>
          <w:i w:val="0"/>
          <w:sz w:val="24"/>
        </w:rPr>
        <w:t xml:space="preserve">Identifying whether a child may need to receive additional support either in class, within small groups or 1:1 to work on the targets specified on their SEN support plans. </w:t>
      </w:r>
    </w:p>
    <w:p w14:paraId="309FEA66"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2"/>
        </w:rPr>
      </w:pPr>
      <w:r w:rsidRPr="00E21272">
        <w:rPr>
          <w:rFonts w:ascii="Calibri" w:hAnsi="Calibri" w:cs="Calibri"/>
          <w:b w:val="0"/>
          <w:i w:val="0"/>
          <w:sz w:val="24"/>
        </w:rPr>
        <w:t>Providing targeted intervention groups for SEND children where appropriate.</w:t>
      </w:r>
    </w:p>
    <w:p w14:paraId="309FEA67"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2"/>
        </w:rPr>
      </w:pPr>
      <w:r w:rsidRPr="00E21272">
        <w:rPr>
          <w:rFonts w:ascii="Calibri" w:hAnsi="Calibri" w:cs="Calibri"/>
          <w:b w:val="0"/>
          <w:i w:val="0"/>
          <w:sz w:val="24"/>
        </w:rPr>
        <w:t>Giving 1:1 support (if necessary) for children with Educational, Health and Care Plans.</w:t>
      </w:r>
    </w:p>
    <w:p w14:paraId="309FEA68" w14:textId="77777777" w:rsidR="00E21272" w:rsidRPr="00E21272" w:rsidRDefault="00E21272" w:rsidP="00E21272">
      <w:pPr>
        <w:pStyle w:val="Title"/>
        <w:numPr>
          <w:ilvl w:val="0"/>
          <w:numId w:val="1"/>
        </w:numPr>
        <w:tabs>
          <w:tab w:val="clear" w:pos="360"/>
          <w:tab w:val="num" w:pos="1080"/>
        </w:tabs>
        <w:ind w:left="1080"/>
        <w:jc w:val="both"/>
        <w:rPr>
          <w:rFonts w:ascii="Calibri" w:hAnsi="Calibri" w:cs="Calibri"/>
          <w:b w:val="0"/>
          <w:i w:val="0"/>
          <w:sz w:val="22"/>
        </w:rPr>
      </w:pPr>
      <w:r w:rsidRPr="00E21272">
        <w:rPr>
          <w:rFonts w:ascii="Calibri" w:hAnsi="Calibri" w:cs="Calibri"/>
          <w:b w:val="0"/>
          <w:i w:val="0"/>
          <w:sz w:val="24"/>
        </w:rPr>
        <w:t>Ensuring extra teacher support will be given in small groups.</w:t>
      </w:r>
    </w:p>
    <w:p w14:paraId="309FEA69" w14:textId="77777777" w:rsidR="00E21272" w:rsidRPr="006B6A70" w:rsidRDefault="00E21272" w:rsidP="00E21272">
      <w:pPr>
        <w:pStyle w:val="Title"/>
        <w:ind w:left="720"/>
        <w:jc w:val="both"/>
        <w:rPr>
          <w:rFonts w:ascii="Calibri" w:hAnsi="Calibri" w:cs="Calibri"/>
          <w:b w:val="0"/>
          <w:i w:val="0"/>
          <w:color w:val="FF0000"/>
          <w:sz w:val="24"/>
        </w:rPr>
      </w:pPr>
    </w:p>
    <w:p w14:paraId="309FEA6A" w14:textId="77777777" w:rsidR="00E21272" w:rsidRDefault="00E21272" w:rsidP="00E21272">
      <w:pPr>
        <w:autoSpaceDE w:val="0"/>
        <w:autoSpaceDN w:val="0"/>
        <w:adjustRightInd w:val="0"/>
        <w:jc w:val="both"/>
        <w:rPr>
          <w:rFonts w:ascii="Calibri" w:hAnsi="Calibri" w:cs="Calibri"/>
          <w:sz w:val="24"/>
          <w:szCs w:val="24"/>
          <w:u w:val="single"/>
          <w:lang w:eastAsia="en-GB"/>
        </w:rPr>
      </w:pPr>
      <w:r w:rsidRPr="006B4582">
        <w:rPr>
          <w:rFonts w:ascii="Calibri" w:hAnsi="Calibri" w:cs="Calibri"/>
          <w:sz w:val="24"/>
          <w:szCs w:val="24"/>
          <w:u w:val="single"/>
          <w:lang w:eastAsia="en-GB"/>
        </w:rPr>
        <w:t xml:space="preserve">How do we review the progress of SEND pupils? </w:t>
      </w:r>
    </w:p>
    <w:p w14:paraId="309FEA6B" w14:textId="77777777" w:rsidR="00E21272" w:rsidRDefault="00E21272" w:rsidP="00E21272">
      <w:pPr>
        <w:autoSpaceDE w:val="0"/>
        <w:autoSpaceDN w:val="0"/>
        <w:adjustRightInd w:val="0"/>
        <w:jc w:val="both"/>
        <w:rPr>
          <w:rFonts w:ascii="Calibri" w:hAnsi="Calibri" w:cs="Calibri"/>
          <w:sz w:val="24"/>
          <w:szCs w:val="24"/>
          <w:u w:val="single"/>
          <w:lang w:eastAsia="en-GB"/>
        </w:rPr>
      </w:pPr>
    </w:p>
    <w:p w14:paraId="309FEA6C"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Where it is determined that a pupil does have SEND, parents will be formally advised of this and the child will be added to the SEND register. The aim of formally identifying a pupil with SEND is to help school ensure that effective provision is put in place and so remove barriers to learning. The support provided consists of a four</w:t>
      </w:r>
      <w:r>
        <w:rPr>
          <w:rFonts w:ascii="Calibri" w:hAnsi="Calibri" w:cs="Calibri"/>
          <w:b w:val="0"/>
          <w:sz w:val="24"/>
          <w:szCs w:val="24"/>
          <w:lang w:eastAsia="en-GB"/>
        </w:rPr>
        <w:t>-</w:t>
      </w:r>
      <w:r w:rsidRPr="003B43B3">
        <w:rPr>
          <w:rFonts w:ascii="Calibri" w:hAnsi="Calibri" w:cs="Calibri"/>
          <w:b w:val="0"/>
          <w:sz w:val="24"/>
          <w:szCs w:val="24"/>
          <w:lang w:eastAsia="en-GB"/>
        </w:rPr>
        <w:t>part process:</w:t>
      </w:r>
    </w:p>
    <w:p w14:paraId="309FEA6D" w14:textId="77777777" w:rsidR="00E21272" w:rsidRPr="003B43B3" w:rsidRDefault="00E21272" w:rsidP="00E21272">
      <w:pPr>
        <w:numPr>
          <w:ilvl w:val="0"/>
          <w:numId w:val="2"/>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Assess</w:t>
      </w:r>
    </w:p>
    <w:p w14:paraId="309FEA6E" w14:textId="77777777" w:rsidR="00E21272" w:rsidRPr="003B43B3" w:rsidRDefault="00E21272" w:rsidP="00E21272">
      <w:pPr>
        <w:numPr>
          <w:ilvl w:val="0"/>
          <w:numId w:val="2"/>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Plan</w:t>
      </w:r>
    </w:p>
    <w:p w14:paraId="309FEA6F" w14:textId="77777777" w:rsidR="00E21272" w:rsidRPr="003B43B3" w:rsidRDefault="00E21272" w:rsidP="00E21272">
      <w:pPr>
        <w:numPr>
          <w:ilvl w:val="0"/>
          <w:numId w:val="2"/>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Do</w:t>
      </w:r>
    </w:p>
    <w:p w14:paraId="309FEA70" w14:textId="77777777" w:rsidR="00E21272" w:rsidRPr="003B43B3" w:rsidRDefault="00E21272" w:rsidP="00E21272">
      <w:pPr>
        <w:numPr>
          <w:ilvl w:val="0"/>
          <w:numId w:val="2"/>
        </w:num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Review</w:t>
      </w:r>
    </w:p>
    <w:p w14:paraId="309FEA71" w14:textId="77777777" w:rsidR="00E21272" w:rsidRPr="006B4582" w:rsidRDefault="00E21272" w:rsidP="00E21272">
      <w:pPr>
        <w:autoSpaceDE w:val="0"/>
        <w:autoSpaceDN w:val="0"/>
        <w:adjustRightInd w:val="0"/>
        <w:jc w:val="both"/>
        <w:rPr>
          <w:rFonts w:ascii="Calibri" w:hAnsi="Calibri" w:cs="Calibri"/>
          <w:sz w:val="24"/>
          <w:szCs w:val="24"/>
          <w:u w:val="single"/>
          <w:lang w:eastAsia="en-GB"/>
        </w:rPr>
      </w:pPr>
    </w:p>
    <w:p w14:paraId="309FEA72"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lastRenderedPageBreak/>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309FEA73"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p>
    <w:p w14:paraId="309FEA74" w14:textId="77777777" w:rsidR="00E21272" w:rsidRPr="003B43B3" w:rsidRDefault="00E21272" w:rsidP="00E21272">
      <w:pPr>
        <w:autoSpaceDE w:val="0"/>
        <w:autoSpaceDN w:val="0"/>
        <w:adjustRightInd w:val="0"/>
        <w:jc w:val="both"/>
        <w:rPr>
          <w:rFonts w:ascii="Calibri" w:hAnsi="Calibri" w:cs="Calibri"/>
          <w:bCs/>
          <w:sz w:val="24"/>
          <w:szCs w:val="24"/>
          <w:lang w:eastAsia="en-GB"/>
        </w:rPr>
      </w:pPr>
      <w:r w:rsidRPr="003B43B3">
        <w:rPr>
          <w:rFonts w:ascii="Calibri" w:hAnsi="Calibri" w:cs="Calibri"/>
          <w:bCs/>
          <w:sz w:val="24"/>
          <w:szCs w:val="24"/>
          <w:lang w:eastAsia="en-GB"/>
        </w:rPr>
        <w:t>Assess</w:t>
      </w:r>
    </w:p>
    <w:p w14:paraId="309FEA75"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This involves clearly analysing the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w:t>
      </w:r>
    </w:p>
    <w:p w14:paraId="309FEA76"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p>
    <w:p w14:paraId="309FEA77" w14:textId="77777777" w:rsidR="00E21272" w:rsidRDefault="00E21272" w:rsidP="00E21272">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 xml:space="preserve">This analysis will require regular review to ensure that support and intervention is matched to need, that barriers to learning are clearly identified and being overcome and that the interventions being used are developing and evolving as required. </w:t>
      </w:r>
    </w:p>
    <w:p w14:paraId="309FEA78"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p>
    <w:p w14:paraId="043C8873" w14:textId="77777777" w:rsidR="008D1F2A" w:rsidRDefault="008D1F2A" w:rsidP="00E21272">
      <w:pPr>
        <w:autoSpaceDE w:val="0"/>
        <w:autoSpaceDN w:val="0"/>
        <w:adjustRightInd w:val="0"/>
        <w:jc w:val="both"/>
        <w:rPr>
          <w:rFonts w:ascii="Calibri" w:hAnsi="Calibri" w:cs="Calibri"/>
          <w:bCs/>
          <w:sz w:val="24"/>
          <w:szCs w:val="24"/>
          <w:lang w:eastAsia="en-GB"/>
        </w:rPr>
      </w:pPr>
    </w:p>
    <w:p w14:paraId="309FEA79" w14:textId="344633C3" w:rsidR="00E21272" w:rsidRPr="003B43B3" w:rsidRDefault="00E21272" w:rsidP="00E21272">
      <w:pPr>
        <w:autoSpaceDE w:val="0"/>
        <w:autoSpaceDN w:val="0"/>
        <w:adjustRightInd w:val="0"/>
        <w:jc w:val="both"/>
        <w:rPr>
          <w:rFonts w:ascii="Calibri" w:hAnsi="Calibri" w:cs="Calibri"/>
          <w:bCs/>
          <w:sz w:val="24"/>
          <w:szCs w:val="24"/>
          <w:lang w:eastAsia="en-GB"/>
        </w:rPr>
      </w:pPr>
      <w:r w:rsidRPr="003B43B3">
        <w:rPr>
          <w:rFonts w:ascii="Calibri" w:hAnsi="Calibri" w:cs="Calibri"/>
          <w:bCs/>
          <w:sz w:val="24"/>
          <w:szCs w:val="24"/>
          <w:lang w:eastAsia="en-GB"/>
        </w:rPr>
        <w:t>Plan</w:t>
      </w:r>
    </w:p>
    <w:p w14:paraId="309FEA7A"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Planning will involve consultation between the teacher, SENDC</w:t>
      </w:r>
      <w:r>
        <w:rPr>
          <w:rFonts w:ascii="Calibri" w:hAnsi="Calibri" w:cs="Calibri"/>
          <w:b w:val="0"/>
          <w:sz w:val="24"/>
          <w:szCs w:val="24"/>
          <w:lang w:eastAsia="en-GB"/>
        </w:rPr>
        <w:t>o</w:t>
      </w:r>
      <w:r w:rsidRPr="003B43B3">
        <w:rPr>
          <w:rFonts w:ascii="Calibri" w:hAnsi="Calibri" w:cs="Calibri"/>
          <w:b w:val="0"/>
          <w:sz w:val="24"/>
          <w:szCs w:val="24"/>
          <w:lang w:eastAsia="en-GB"/>
        </w:rPr>
        <w:t xml:space="preserve"> and parents to agree the adjustments, interventions and support that are required; the impact on progress</w:t>
      </w:r>
      <w:r>
        <w:rPr>
          <w:rFonts w:ascii="Calibri" w:hAnsi="Calibri" w:cs="Calibri"/>
          <w:b w:val="0"/>
          <w:sz w:val="24"/>
          <w:szCs w:val="24"/>
          <w:lang w:eastAsia="en-GB"/>
        </w:rPr>
        <w:t xml:space="preserve"> and </w:t>
      </w:r>
      <w:r w:rsidRPr="003B43B3">
        <w:rPr>
          <w:rFonts w:ascii="Calibri" w:hAnsi="Calibri" w:cs="Calibri"/>
          <w:b w:val="0"/>
          <w:sz w:val="24"/>
          <w:szCs w:val="24"/>
          <w:lang w:eastAsia="en-GB"/>
        </w:rPr>
        <w:t xml:space="preserve">development that is expected and a clear date for review. Parental involvement </w:t>
      </w:r>
      <w:r>
        <w:rPr>
          <w:rFonts w:ascii="Calibri" w:hAnsi="Calibri" w:cs="Calibri"/>
          <w:b w:val="0"/>
          <w:sz w:val="24"/>
          <w:szCs w:val="24"/>
          <w:lang w:eastAsia="en-GB"/>
        </w:rPr>
        <w:t>will</w:t>
      </w:r>
      <w:r w:rsidRPr="003B43B3">
        <w:rPr>
          <w:rFonts w:ascii="Calibri" w:hAnsi="Calibri" w:cs="Calibri"/>
          <w:b w:val="0"/>
          <w:sz w:val="24"/>
          <w:szCs w:val="24"/>
          <w:lang w:eastAsia="en-GB"/>
        </w:rPr>
        <w:t xml:space="preserve"> be sought, where appropriate, to reinforce or contribute to progress at home.</w:t>
      </w:r>
    </w:p>
    <w:p w14:paraId="309FEA7B"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p>
    <w:p w14:paraId="309FEA7C"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All those working with the pupil, including support staff will be informed of their individual needs, the support that is being provided, any particular teaching strategies/approaches that are being employed and the outcomes that are being sought. A Learner Profile will be drawn up alongside a Supporting Me to Learn Plan. The Supporting Me to Learn Plan will include SMART targets</w:t>
      </w:r>
      <w:r>
        <w:rPr>
          <w:rFonts w:ascii="Calibri" w:hAnsi="Calibri" w:cs="Calibri"/>
          <w:b w:val="0"/>
          <w:sz w:val="24"/>
          <w:szCs w:val="24"/>
          <w:lang w:eastAsia="en-GB"/>
        </w:rPr>
        <w:t xml:space="preserve"> </w:t>
      </w:r>
      <w:r w:rsidRPr="003B43B3">
        <w:rPr>
          <w:rFonts w:ascii="Calibri" w:hAnsi="Calibri" w:cs="Calibri"/>
          <w:b w:val="0"/>
          <w:sz w:val="24"/>
          <w:szCs w:val="24"/>
          <w:lang w:eastAsia="en-GB"/>
        </w:rPr>
        <w:t>(Specific</w:t>
      </w:r>
      <w:r>
        <w:rPr>
          <w:rFonts w:ascii="Calibri" w:hAnsi="Calibri" w:cs="Calibri"/>
          <w:b w:val="0"/>
          <w:sz w:val="24"/>
          <w:szCs w:val="24"/>
          <w:lang w:eastAsia="en-GB"/>
        </w:rPr>
        <w:t>,</w:t>
      </w:r>
      <w:r w:rsidRPr="003B43B3">
        <w:rPr>
          <w:rFonts w:ascii="Calibri" w:hAnsi="Calibri" w:cs="Calibri"/>
          <w:b w:val="0"/>
          <w:sz w:val="24"/>
          <w:szCs w:val="24"/>
          <w:lang w:eastAsia="en-GB"/>
        </w:rPr>
        <w:t xml:space="preserve"> Measurable</w:t>
      </w:r>
      <w:r>
        <w:rPr>
          <w:rFonts w:ascii="Calibri" w:hAnsi="Calibri" w:cs="Calibri"/>
          <w:b w:val="0"/>
          <w:sz w:val="24"/>
          <w:szCs w:val="24"/>
          <w:lang w:eastAsia="en-GB"/>
        </w:rPr>
        <w:t>,</w:t>
      </w:r>
      <w:r w:rsidRPr="003B43B3">
        <w:rPr>
          <w:rFonts w:ascii="Calibri" w:hAnsi="Calibri" w:cs="Calibri"/>
          <w:b w:val="0"/>
          <w:sz w:val="24"/>
          <w:szCs w:val="24"/>
          <w:lang w:eastAsia="en-GB"/>
        </w:rPr>
        <w:t xml:space="preserve"> Achievable</w:t>
      </w:r>
      <w:r>
        <w:rPr>
          <w:rFonts w:ascii="Calibri" w:hAnsi="Calibri" w:cs="Calibri"/>
          <w:b w:val="0"/>
          <w:sz w:val="24"/>
          <w:szCs w:val="24"/>
          <w:lang w:eastAsia="en-GB"/>
        </w:rPr>
        <w:t>,</w:t>
      </w:r>
      <w:r w:rsidRPr="003B43B3">
        <w:rPr>
          <w:rFonts w:ascii="Calibri" w:hAnsi="Calibri" w:cs="Calibri"/>
          <w:b w:val="0"/>
          <w:sz w:val="24"/>
          <w:szCs w:val="24"/>
          <w:lang w:eastAsia="en-GB"/>
        </w:rPr>
        <w:t xml:space="preserve"> Realistic and Time bound).</w:t>
      </w:r>
    </w:p>
    <w:p w14:paraId="309FEA7D" w14:textId="77777777" w:rsidR="00E21272" w:rsidRPr="003B43B3" w:rsidRDefault="00E21272" w:rsidP="00E21272">
      <w:pPr>
        <w:autoSpaceDE w:val="0"/>
        <w:autoSpaceDN w:val="0"/>
        <w:adjustRightInd w:val="0"/>
        <w:jc w:val="both"/>
        <w:rPr>
          <w:rFonts w:ascii="Calibri" w:hAnsi="Calibri" w:cs="Calibri"/>
          <w:bCs/>
          <w:sz w:val="24"/>
          <w:szCs w:val="24"/>
          <w:lang w:eastAsia="en-GB"/>
        </w:rPr>
      </w:pPr>
    </w:p>
    <w:p w14:paraId="309FEA7E" w14:textId="77777777" w:rsidR="00E21272" w:rsidRPr="003B43B3" w:rsidRDefault="00E21272" w:rsidP="00E21272">
      <w:pPr>
        <w:autoSpaceDE w:val="0"/>
        <w:autoSpaceDN w:val="0"/>
        <w:adjustRightInd w:val="0"/>
        <w:jc w:val="both"/>
        <w:rPr>
          <w:rFonts w:ascii="Calibri" w:hAnsi="Calibri" w:cs="Calibri"/>
          <w:bCs/>
          <w:sz w:val="24"/>
          <w:szCs w:val="24"/>
          <w:lang w:eastAsia="en-GB"/>
        </w:rPr>
      </w:pPr>
      <w:r w:rsidRPr="003B43B3">
        <w:rPr>
          <w:rFonts w:ascii="Calibri" w:hAnsi="Calibri" w:cs="Calibri"/>
          <w:bCs/>
          <w:sz w:val="24"/>
          <w:szCs w:val="24"/>
          <w:lang w:eastAsia="en-GB"/>
        </w:rPr>
        <w:t>Do</w:t>
      </w:r>
    </w:p>
    <w:p w14:paraId="309FEA7F"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 xml:space="preserve">The class teacher </w:t>
      </w:r>
      <w:r>
        <w:rPr>
          <w:rFonts w:ascii="Calibri" w:hAnsi="Calibri" w:cs="Calibri"/>
          <w:b w:val="0"/>
          <w:sz w:val="24"/>
          <w:szCs w:val="24"/>
          <w:lang w:eastAsia="en-GB"/>
        </w:rPr>
        <w:t>is responsible for monitoring</w:t>
      </w:r>
      <w:r w:rsidRPr="003B43B3">
        <w:rPr>
          <w:rFonts w:ascii="Calibri" w:hAnsi="Calibri" w:cs="Calibri"/>
          <w:b w:val="0"/>
          <w:sz w:val="24"/>
          <w:szCs w:val="24"/>
          <w:lang w:eastAsia="en-GB"/>
        </w:rPr>
        <w:t xml:space="preserve"> interventions </w:t>
      </w:r>
      <w:r>
        <w:rPr>
          <w:rFonts w:ascii="Calibri" w:hAnsi="Calibri" w:cs="Calibri"/>
          <w:b w:val="0"/>
          <w:sz w:val="24"/>
          <w:szCs w:val="24"/>
          <w:lang w:eastAsia="en-GB"/>
        </w:rPr>
        <w:t xml:space="preserve">that </w:t>
      </w:r>
      <w:r w:rsidRPr="003B43B3">
        <w:rPr>
          <w:rFonts w:ascii="Calibri" w:hAnsi="Calibri" w:cs="Calibri"/>
          <w:b w:val="0"/>
          <w:sz w:val="24"/>
          <w:szCs w:val="24"/>
          <w:lang w:eastAsia="en-GB"/>
        </w:rPr>
        <w:t xml:space="preserve">may involve group or one-to-one teaching away from the main class teacher. They will work closely with teaching assistants to plan and assess the impact of support and interventions and links with classroom teaching. </w:t>
      </w:r>
      <w:r>
        <w:rPr>
          <w:rFonts w:ascii="Calibri" w:hAnsi="Calibri" w:cs="Calibri"/>
          <w:b w:val="0"/>
          <w:sz w:val="24"/>
          <w:szCs w:val="24"/>
          <w:lang w:eastAsia="en-GB"/>
        </w:rPr>
        <w:t xml:space="preserve">The </w:t>
      </w:r>
      <w:r w:rsidRPr="003B43B3">
        <w:rPr>
          <w:rFonts w:ascii="Calibri" w:hAnsi="Calibri" w:cs="Calibri"/>
          <w:b w:val="0"/>
          <w:sz w:val="24"/>
          <w:szCs w:val="24"/>
          <w:lang w:eastAsia="en-GB"/>
        </w:rPr>
        <w:t>SENDC</w:t>
      </w:r>
      <w:r>
        <w:rPr>
          <w:rFonts w:ascii="Calibri" w:hAnsi="Calibri" w:cs="Calibri"/>
          <w:b w:val="0"/>
          <w:sz w:val="24"/>
          <w:szCs w:val="24"/>
          <w:lang w:eastAsia="en-GB"/>
        </w:rPr>
        <w:t>o will be consulted to discuss further strategies</w:t>
      </w:r>
      <w:r w:rsidRPr="003B43B3">
        <w:rPr>
          <w:rFonts w:ascii="Calibri" w:hAnsi="Calibri" w:cs="Calibri"/>
          <w:b w:val="0"/>
          <w:sz w:val="24"/>
          <w:szCs w:val="24"/>
          <w:lang w:eastAsia="en-GB"/>
        </w:rPr>
        <w:t>.</w:t>
      </w:r>
    </w:p>
    <w:p w14:paraId="309FEA80"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p>
    <w:p w14:paraId="309FEA81" w14:textId="77777777" w:rsidR="00E21272" w:rsidRPr="003B43B3" w:rsidRDefault="00E21272" w:rsidP="00E21272">
      <w:pPr>
        <w:autoSpaceDE w:val="0"/>
        <w:autoSpaceDN w:val="0"/>
        <w:adjustRightInd w:val="0"/>
        <w:jc w:val="both"/>
        <w:rPr>
          <w:rFonts w:ascii="Calibri" w:hAnsi="Calibri" w:cs="Calibri"/>
          <w:bCs/>
          <w:sz w:val="24"/>
          <w:szCs w:val="24"/>
          <w:lang w:eastAsia="en-GB"/>
        </w:rPr>
      </w:pPr>
      <w:r w:rsidRPr="003B43B3">
        <w:rPr>
          <w:rFonts w:ascii="Calibri" w:hAnsi="Calibri" w:cs="Calibri"/>
          <w:bCs/>
          <w:sz w:val="24"/>
          <w:szCs w:val="24"/>
          <w:lang w:eastAsia="en-GB"/>
        </w:rPr>
        <w:t>Review</w:t>
      </w:r>
    </w:p>
    <w:p w14:paraId="309FEA82"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r w:rsidRPr="003B43B3">
        <w:rPr>
          <w:rFonts w:ascii="Calibri" w:hAnsi="Calibri" w:cs="Calibri"/>
          <w:b w:val="0"/>
          <w:sz w:val="24"/>
          <w:szCs w:val="24"/>
          <w:lang w:eastAsia="en-GB"/>
        </w:rPr>
        <w:t xml:space="preserve">The </w:t>
      </w:r>
      <w:r>
        <w:rPr>
          <w:rFonts w:ascii="Calibri" w:hAnsi="Calibri" w:cs="Calibri"/>
          <w:b w:val="0"/>
          <w:sz w:val="24"/>
          <w:szCs w:val="24"/>
          <w:lang w:eastAsia="en-GB"/>
        </w:rPr>
        <w:t>Supporting Me To Learn</w:t>
      </w:r>
      <w:r w:rsidRPr="003B43B3">
        <w:rPr>
          <w:rFonts w:ascii="Calibri" w:hAnsi="Calibri" w:cs="Calibri"/>
          <w:b w:val="0"/>
          <w:sz w:val="24"/>
          <w:szCs w:val="24"/>
          <w:lang w:eastAsia="en-GB"/>
        </w:rPr>
        <w:t xml:space="preserve"> short term outcomes are reviewed termly. The review process will evaluate the impact and quality of the support and interventions. It will also take account of the views of the pupil and always the parents. These will be </w:t>
      </w:r>
      <w:r>
        <w:rPr>
          <w:rFonts w:ascii="Calibri" w:hAnsi="Calibri" w:cs="Calibri"/>
          <w:b w:val="0"/>
          <w:sz w:val="24"/>
          <w:szCs w:val="24"/>
          <w:lang w:eastAsia="en-GB"/>
        </w:rPr>
        <w:t xml:space="preserve">collaboratively </w:t>
      </w:r>
      <w:r w:rsidRPr="003B43B3">
        <w:rPr>
          <w:rFonts w:ascii="Calibri" w:hAnsi="Calibri" w:cs="Calibri"/>
          <w:b w:val="0"/>
          <w:sz w:val="24"/>
          <w:szCs w:val="24"/>
          <w:lang w:eastAsia="en-GB"/>
        </w:rPr>
        <w:t>agreed and signed. The class teacher, in conjunction with the SENDC</w:t>
      </w:r>
      <w:r>
        <w:rPr>
          <w:rFonts w:ascii="Calibri" w:hAnsi="Calibri" w:cs="Calibri"/>
          <w:b w:val="0"/>
          <w:sz w:val="24"/>
          <w:szCs w:val="24"/>
          <w:lang w:eastAsia="en-GB"/>
        </w:rPr>
        <w:t>o</w:t>
      </w:r>
      <w:r w:rsidRPr="003B43B3">
        <w:rPr>
          <w:rFonts w:ascii="Calibri" w:hAnsi="Calibri" w:cs="Calibri"/>
          <w:b w:val="0"/>
          <w:sz w:val="24"/>
          <w:szCs w:val="24"/>
          <w:lang w:eastAsia="en-GB"/>
        </w:rPr>
        <w:t xml:space="preserve"> will revise the support and short</w:t>
      </w:r>
      <w:r>
        <w:rPr>
          <w:rFonts w:ascii="Calibri" w:hAnsi="Calibri" w:cs="Calibri"/>
          <w:b w:val="0"/>
          <w:sz w:val="24"/>
          <w:szCs w:val="24"/>
          <w:lang w:eastAsia="en-GB"/>
        </w:rPr>
        <w:t>-</w:t>
      </w:r>
      <w:r w:rsidRPr="003B43B3">
        <w:rPr>
          <w:rFonts w:ascii="Calibri" w:hAnsi="Calibri" w:cs="Calibri"/>
          <w:b w:val="0"/>
          <w:sz w:val="24"/>
          <w:szCs w:val="24"/>
          <w:lang w:eastAsia="en-GB"/>
        </w:rPr>
        <w:t>term outcomes based on the pupil’s progress and development, making any necessary amendments going forward</w:t>
      </w:r>
      <w:r>
        <w:rPr>
          <w:rFonts w:ascii="Calibri" w:hAnsi="Calibri" w:cs="Calibri"/>
          <w:b w:val="0"/>
          <w:sz w:val="24"/>
          <w:szCs w:val="24"/>
          <w:lang w:eastAsia="en-GB"/>
        </w:rPr>
        <w:t xml:space="preserve">. </w:t>
      </w:r>
    </w:p>
    <w:p w14:paraId="309FEA83" w14:textId="77777777" w:rsidR="00E21272" w:rsidRPr="003B43B3" w:rsidRDefault="00E21272" w:rsidP="00E21272">
      <w:pPr>
        <w:autoSpaceDE w:val="0"/>
        <w:autoSpaceDN w:val="0"/>
        <w:adjustRightInd w:val="0"/>
        <w:jc w:val="both"/>
        <w:rPr>
          <w:rFonts w:ascii="Calibri" w:hAnsi="Calibri" w:cs="Calibri"/>
          <w:b w:val="0"/>
          <w:sz w:val="24"/>
          <w:szCs w:val="24"/>
          <w:lang w:eastAsia="en-GB"/>
        </w:rPr>
      </w:pPr>
    </w:p>
    <w:p w14:paraId="309FEA84" w14:textId="77777777" w:rsidR="00E21272" w:rsidRDefault="00E21272" w:rsidP="00E21272">
      <w:pPr>
        <w:autoSpaceDE w:val="0"/>
        <w:autoSpaceDN w:val="0"/>
        <w:adjustRightInd w:val="0"/>
        <w:jc w:val="both"/>
        <w:rPr>
          <w:rFonts w:ascii="Calibri" w:hAnsi="Calibri" w:cs="Calibri"/>
          <w:sz w:val="24"/>
          <w:szCs w:val="24"/>
          <w:lang w:eastAsia="en-GB"/>
        </w:rPr>
      </w:pPr>
      <w:r>
        <w:rPr>
          <w:rFonts w:ascii="Calibri" w:hAnsi="Calibri" w:cs="Calibri"/>
          <w:sz w:val="24"/>
          <w:szCs w:val="24"/>
          <w:lang w:eastAsia="en-GB"/>
        </w:rPr>
        <w:t>Further Support</w:t>
      </w:r>
    </w:p>
    <w:p w14:paraId="309FEA85" w14:textId="77777777" w:rsidR="00E21272" w:rsidRDefault="00E21272" w:rsidP="00E21272">
      <w:pPr>
        <w:autoSpaceDE w:val="0"/>
        <w:autoSpaceDN w:val="0"/>
        <w:adjustRightInd w:val="0"/>
        <w:jc w:val="both"/>
        <w:rPr>
          <w:rFonts w:ascii="Calibri" w:hAnsi="Calibri" w:cs="Calibri"/>
          <w:b w:val="0"/>
          <w:sz w:val="24"/>
          <w:szCs w:val="24"/>
          <w:lang w:eastAsia="en-GB"/>
        </w:rPr>
      </w:pPr>
      <w:r>
        <w:rPr>
          <w:rFonts w:ascii="Calibri" w:hAnsi="Calibri" w:cs="Calibri"/>
          <w:b w:val="0"/>
          <w:sz w:val="24"/>
          <w:szCs w:val="24"/>
          <w:lang w:eastAsia="en-GB"/>
        </w:rPr>
        <w:t xml:space="preserve">If the adults involved with the child feel that this support is not meeting the needs of the pupil then action can be taken to put in place a My Support Plan or further still an Education and Health Care Plan (EHCP) (see policy for more details). </w:t>
      </w:r>
    </w:p>
    <w:p w14:paraId="309FEA86" w14:textId="77777777" w:rsidR="00E21272" w:rsidRDefault="00E21272" w:rsidP="00E21272">
      <w:pPr>
        <w:autoSpaceDE w:val="0"/>
        <w:autoSpaceDN w:val="0"/>
        <w:adjustRightInd w:val="0"/>
        <w:jc w:val="both"/>
        <w:rPr>
          <w:rFonts w:ascii="Calibri" w:hAnsi="Calibri" w:cs="Calibri"/>
          <w:b w:val="0"/>
          <w:sz w:val="24"/>
          <w:szCs w:val="24"/>
          <w:lang w:eastAsia="en-GB"/>
        </w:rPr>
      </w:pPr>
    </w:p>
    <w:p w14:paraId="309FEA87" w14:textId="77777777" w:rsidR="00E21272" w:rsidRPr="00E21272" w:rsidRDefault="00E21272" w:rsidP="00E21272">
      <w:pPr>
        <w:autoSpaceDE w:val="0"/>
        <w:autoSpaceDN w:val="0"/>
        <w:adjustRightInd w:val="0"/>
        <w:jc w:val="both"/>
        <w:rPr>
          <w:rFonts w:ascii="Calibri" w:hAnsi="Calibri" w:cs="Calibri"/>
          <w:color w:val="000000"/>
          <w:sz w:val="24"/>
          <w:szCs w:val="24"/>
          <w:u w:val="single"/>
          <w:lang w:eastAsia="en-GB"/>
        </w:rPr>
      </w:pPr>
      <w:r w:rsidRPr="00E21272">
        <w:rPr>
          <w:rFonts w:ascii="Calibri" w:hAnsi="Calibri" w:cs="Calibri"/>
          <w:color w:val="000000"/>
          <w:sz w:val="24"/>
          <w:szCs w:val="24"/>
          <w:u w:val="single"/>
          <w:lang w:eastAsia="en-GB"/>
        </w:rPr>
        <w:t xml:space="preserve">What training have staff had to support SEND pupils? </w:t>
      </w:r>
    </w:p>
    <w:p w14:paraId="309FEA88" w14:textId="77777777" w:rsidR="00E21272" w:rsidRPr="00E21272" w:rsidRDefault="00E21272" w:rsidP="00E21272">
      <w:p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t>Staff are trained in the requirements of:</w:t>
      </w:r>
    </w:p>
    <w:p w14:paraId="309FEA89" w14:textId="77777777" w:rsidR="00E21272" w:rsidRPr="00E21272" w:rsidRDefault="00E21272"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t xml:space="preserve">The SEND Code of Practice </w:t>
      </w:r>
    </w:p>
    <w:p w14:paraId="309FEA8A" w14:textId="77777777" w:rsidR="00E21272" w:rsidRPr="00E21272" w:rsidRDefault="00E21272"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t>The Equality Act</w:t>
      </w:r>
    </w:p>
    <w:p w14:paraId="309FEA8B" w14:textId="77777777" w:rsidR="00E21272" w:rsidRPr="00E21272" w:rsidRDefault="00E21272"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lastRenderedPageBreak/>
        <w:t>All general school policies on teaching and learning and behaviour management, including information on how to include children with SEND.</w:t>
      </w:r>
    </w:p>
    <w:p w14:paraId="309FEA8C" w14:textId="16A1A567" w:rsidR="00E21272" w:rsidRDefault="00E21272"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t>CPD in staff meetings</w:t>
      </w:r>
    </w:p>
    <w:p w14:paraId="52530DAD" w14:textId="68CA723A" w:rsidR="007E5C09" w:rsidRPr="00E21272" w:rsidRDefault="007E5C09"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Pr>
          <w:rFonts w:ascii="Calibri" w:hAnsi="Calibri" w:cs="Calibri"/>
          <w:b w:val="0"/>
          <w:color w:val="000000"/>
          <w:sz w:val="24"/>
          <w:szCs w:val="24"/>
          <w:lang w:eastAsia="en-GB"/>
        </w:rPr>
        <w:t xml:space="preserve">AET (Autism Education Trust) training </w:t>
      </w:r>
    </w:p>
    <w:p w14:paraId="309FEA8D" w14:textId="77777777" w:rsidR="00E21272" w:rsidRPr="00E21272" w:rsidRDefault="00E21272" w:rsidP="00E21272">
      <w:pPr>
        <w:autoSpaceDE w:val="0"/>
        <w:autoSpaceDN w:val="0"/>
        <w:adjustRightInd w:val="0"/>
        <w:jc w:val="both"/>
        <w:rPr>
          <w:rFonts w:ascii="Calibri" w:hAnsi="Calibri" w:cs="Calibri"/>
          <w:b w:val="0"/>
          <w:color w:val="000000"/>
          <w:sz w:val="24"/>
          <w:szCs w:val="24"/>
          <w:lang w:eastAsia="en-GB"/>
        </w:rPr>
      </w:pPr>
    </w:p>
    <w:p w14:paraId="309FEA8E" w14:textId="77777777" w:rsidR="00E21272" w:rsidRPr="00E21272" w:rsidRDefault="00E21272" w:rsidP="00E21272">
      <w:p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t>Individual members of staff have attended courses relating to particular needs of children they support. This has included:</w:t>
      </w:r>
    </w:p>
    <w:p w14:paraId="309FEA8F" w14:textId="77777777" w:rsidR="00E21272" w:rsidRPr="00E21272" w:rsidRDefault="00E21272" w:rsidP="00E21272">
      <w:pPr>
        <w:pStyle w:val="ListParagraph"/>
        <w:autoSpaceDE w:val="0"/>
        <w:autoSpaceDN w:val="0"/>
        <w:adjustRightInd w:val="0"/>
        <w:jc w:val="both"/>
        <w:rPr>
          <w:rFonts w:ascii="Calibri" w:hAnsi="Calibri" w:cs="Calibri"/>
          <w:b w:val="0"/>
          <w:color w:val="000000"/>
          <w:sz w:val="24"/>
          <w:szCs w:val="24"/>
          <w:lang w:eastAsia="en-GB"/>
        </w:rPr>
      </w:pPr>
    </w:p>
    <w:p w14:paraId="626D89A3" w14:textId="117AC9F1" w:rsidR="008D1F2A" w:rsidRDefault="008D1F2A"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Pr>
          <w:rFonts w:ascii="Calibri" w:hAnsi="Calibri" w:cs="Calibri"/>
          <w:b w:val="0"/>
          <w:color w:val="000000"/>
          <w:sz w:val="24"/>
          <w:szCs w:val="24"/>
          <w:lang w:eastAsia="en-GB"/>
        </w:rPr>
        <w:t xml:space="preserve">Mr Lunn – National </w:t>
      </w:r>
      <w:r w:rsidR="000278E0">
        <w:rPr>
          <w:rFonts w:ascii="Calibri" w:hAnsi="Calibri" w:cs="Calibri"/>
          <w:b w:val="0"/>
          <w:color w:val="000000"/>
          <w:sz w:val="24"/>
          <w:szCs w:val="24"/>
          <w:lang w:eastAsia="en-GB"/>
        </w:rPr>
        <w:t>Professional</w:t>
      </w:r>
      <w:r>
        <w:rPr>
          <w:rFonts w:ascii="Calibri" w:hAnsi="Calibri" w:cs="Calibri"/>
          <w:b w:val="0"/>
          <w:color w:val="000000"/>
          <w:sz w:val="24"/>
          <w:szCs w:val="24"/>
          <w:lang w:eastAsia="en-GB"/>
        </w:rPr>
        <w:t xml:space="preserve"> Qualification of SENDCo </w:t>
      </w:r>
    </w:p>
    <w:p w14:paraId="309FEA90" w14:textId="214B57A1" w:rsidR="00E21272" w:rsidRPr="00E21272" w:rsidRDefault="00E21272"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t>Mrs Murray – Makaton</w:t>
      </w:r>
    </w:p>
    <w:p w14:paraId="309FEA91" w14:textId="77777777" w:rsidR="00E21272" w:rsidRPr="00E21272" w:rsidRDefault="00E21272"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t>Mrs Gregson – Nuts and Bolts of being a SENDCo</w:t>
      </w:r>
    </w:p>
    <w:p w14:paraId="309FEA92" w14:textId="77777777" w:rsidR="00E21272" w:rsidRPr="00E21272" w:rsidRDefault="00E21272"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t xml:space="preserve">All staff – Trauma and Attachment training </w:t>
      </w:r>
    </w:p>
    <w:p w14:paraId="309FEA93" w14:textId="073B23C6" w:rsidR="00E21272" w:rsidRDefault="00E21272"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t xml:space="preserve">Mrs Howell – ELSA training </w:t>
      </w:r>
      <w:r w:rsidR="007E5C09">
        <w:rPr>
          <w:rFonts w:ascii="Calibri" w:hAnsi="Calibri" w:cs="Calibri"/>
          <w:b w:val="0"/>
          <w:color w:val="000000"/>
          <w:sz w:val="24"/>
          <w:szCs w:val="24"/>
          <w:lang w:eastAsia="en-GB"/>
        </w:rPr>
        <w:t>and attends network meetings</w:t>
      </w:r>
    </w:p>
    <w:p w14:paraId="309FEA94" w14:textId="01E9C2CB" w:rsidR="00E21272" w:rsidRPr="008D1F2A" w:rsidRDefault="007E5C09" w:rsidP="008D1F2A">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Pr>
          <w:rFonts w:ascii="Calibri" w:hAnsi="Calibri" w:cs="Calibri"/>
          <w:b w:val="0"/>
          <w:color w:val="000000"/>
          <w:sz w:val="24"/>
          <w:szCs w:val="24"/>
          <w:lang w:eastAsia="en-GB"/>
        </w:rPr>
        <w:t>Mrs Halstead – Speech, Language and Communication Needs</w:t>
      </w:r>
    </w:p>
    <w:p w14:paraId="309FEA98" w14:textId="7FE29F96" w:rsidR="00E21272" w:rsidRDefault="00E21272"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sidRPr="00E21272">
        <w:rPr>
          <w:rFonts w:ascii="Calibri" w:hAnsi="Calibri" w:cs="Calibri"/>
          <w:b w:val="0"/>
          <w:color w:val="000000"/>
          <w:sz w:val="24"/>
          <w:szCs w:val="24"/>
          <w:lang w:eastAsia="en-GB"/>
        </w:rPr>
        <w:t xml:space="preserve">All staff – Phonics training </w:t>
      </w:r>
    </w:p>
    <w:p w14:paraId="34114664" w14:textId="6774EA83" w:rsidR="008D1F2A" w:rsidRDefault="008D1F2A"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Pr>
          <w:rFonts w:ascii="Calibri" w:hAnsi="Calibri" w:cs="Calibri"/>
          <w:b w:val="0"/>
          <w:color w:val="000000"/>
          <w:sz w:val="24"/>
          <w:szCs w:val="24"/>
          <w:lang w:eastAsia="en-GB"/>
        </w:rPr>
        <w:t>All staff – AET Training</w:t>
      </w:r>
    </w:p>
    <w:p w14:paraId="7C0E9555" w14:textId="3164F75F" w:rsidR="0040000D" w:rsidRPr="00E21272" w:rsidRDefault="0040000D" w:rsidP="00E21272">
      <w:pPr>
        <w:pStyle w:val="ListParagraph"/>
        <w:numPr>
          <w:ilvl w:val="0"/>
          <w:numId w:val="5"/>
        </w:numPr>
        <w:autoSpaceDE w:val="0"/>
        <w:autoSpaceDN w:val="0"/>
        <w:adjustRightInd w:val="0"/>
        <w:jc w:val="both"/>
        <w:rPr>
          <w:rFonts w:ascii="Calibri" w:hAnsi="Calibri" w:cs="Calibri"/>
          <w:b w:val="0"/>
          <w:color w:val="000000"/>
          <w:sz w:val="24"/>
          <w:szCs w:val="24"/>
          <w:lang w:eastAsia="en-GB"/>
        </w:rPr>
      </w:pPr>
      <w:r>
        <w:rPr>
          <w:rFonts w:ascii="Calibri" w:hAnsi="Calibri" w:cs="Calibri"/>
          <w:b w:val="0"/>
          <w:color w:val="000000"/>
          <w:sz w:val="24"/>
          <w:szCs w:val="24"/>
          <w:lang w:eastAsia="en-GB"/>
        </w:rPr>
        <w:t xml:space="preserve">All Staff – Sensory </w:t>
      </w:r>
      <w:r w:rsidR="00AC6F86">
        <w:rPr>
          <w:rFonts w:ascii="Calibri" w:hAnsi="Calibri" w:cs="Calibri"/>
          <w:b w:val="0"/>
          <w:color w:val="000000"/>
          <w:sz w:val="24"/>
          <w:szCs w:val="24"/>
          <w:lang w:eastAsia="en-GB"/>
        </w:rPr>
        <w:t>Training</w:t>
      </w:r>
    </w:p>
    <w:p w14:paraId="309FEA99" w14:textId="77777777" w:rsidR="00E21272" w:rsidRPr="00E21272" w:rsidRDefault="00E21272" w:rsidP="00E21272">
      <w:pPr>
        <w:pStyle w:val="Title"/>
        <w:tabs>
          <w:tab w:val="num" w:pos="1200"/>
        </w:tabs>
        <w:jc w:val="both"/>
        <w:rPr>
          <w:rFonts w:ascii="Calibri" w:hAnsi="Calibri" w:cs="Calibri"/>
          <w:i w:val="0"/>
          <w:color w:val="000000"/>
          <w:sz w:val="24"/>
        </w:rPr>
      </w:pPr>
    </w:p>
    <w:p w14:paraId="309FEA9A" w14:textId="77777777" w:rsidR="00E21272" w:rsidRPr="00E21272" w:rsidRDefault="00E21272" w:rsidP="00E21272">
      <w:pPr>
        <w:pStyle w:val="Title"/>
        <w:tabs>
          <w:tab w:val="num" w:pos="1200"/>
        </w:tabs>
        <w:jc w:val="both"/>
        <w:rPr>
          <w:rFonts w:ascii="Calibri" w:hAnsi="Calibri" w:cs="Calibri"/>
          <w:i w:val="0"/>
          <w:color w:val="000000"/>
          <w:sz w:val="24"/>
          <w:u w:val="single"/>
        </w:rPr>
      </w:pPr>
      <w:r w:rsidRPr="00E21272">
        <w:rPr>
          <w:rFonts w:ascii="Calibri" w:hAnsi="Calibri" w:cs="Calibri"/>
          <w:i w:val="0"/>
          <w:color w:val="000000"/>
          <w:sz w:val="24"/>
          <w:u w:val="single"/>
        </w:rPr>
        <w:t>Allocation of Resources</w:t>
      </w:r>
    </w:p>
    <w:p w14:paraId="309FEA9B" w14:textId="77777777" w:rsidR="00E21272" w:rsidRPr="00E21272" w:rsidRDefault="00E21272" w:rsidP="00E21272">
      <w:pPr>
        <w:pStyle w:val="Title"/>
        <w:tabs>
          <w:tab w:val="num" w:pos="1200"/>
        </w:tabs>
        <w:jc w:val="both"/>
        <w:rPr>
          <w:rFonts w:ascii="Calibri" w:hAnsi="Calibri" w:cs="Calibri"/>
          <w:b w:val="0"/>
          <w:i w:val="0"/>
          <w:color w:val="000000"/>
          <w:sz w:val="24"/>
        </w:rPr>
      </w:pPr>
      <w:r w:rsidRPr="00E21272">
        <w:rPr>
          <w:rFonts w:ascii="Calibri" w:hAnsi="Calibri" w:cs="Calibri"/>
          <w:b w:val="0"/>
          <w:i w:val="0"/>
          <w:color w:val="000000"/>
          <w:sz w:val="24"/>
        </w:rPr>
        <w:t>The school receives an allocation based on a national funding formula for the core provision.  School also receive additional funding for students with additional needs. The Headteacher informs the governing body of how the funding allocated to support special educational needs has been deployed.</w:t>
      </w:r>
    </w:p>
    <w:p w14:paraId="309FEA9C" w14:textId="77777777" w:rsidR="00E21272" w:rsidRPr="003B43B3" w:rsidRDefault="00E21272" w:rsidP="00E21272">
      <w:pPr>
        <w:pStyle w:val="Title"/>
        <w:tabs>
          <w:tab w:val="num" w:pos="1200"/>
        </w:tabs>
        <w:jc w:val="both"/>
        <w:rPr>
          <w:rFonts w:ascii="Calibri" w:hAnsi="Calibri" w:cs="Calibri"/>
          <w:i w:val="0"/>
          <w:sz w:val="24"/>
        </w:rPr>
      </w:pPr>
    </w:p>
    <w:p w14:paraId="309FEA9D" w14:textId="77777777" w:rsidR="00E21272" w:rsidRDefault="00E21272" w:rsidP="00E21272">
      <w:pPr>
        <w:pStyle w:val="Title"/>
        <w:tabs>
          <w:tab w:val="num" w:pos="1200"/>
        </w:tabs>
        <w:jc w:val="both"/>
        <w:rPr>
          <w:rFonts w:ascii="Calibri" w:hAnsi="Calibri" w:cs="Calibri"/>
          <w:i w:val="0"/>
          <w:sz w:val="24"/>
          <w:u w:val="single"/>
        </w:rPr>
      </w:pPr>
      <w:r w:rsidRPr="00953EDB">
        <w:rPr>
          <w:rFonts w:ascii="Calibri" w:hAnsi="Calibri" w:cs="Calibri"/>
          <w:i w:val="0"/>
          <w:sz w:val="24"/>
          <w:u w:val="single"/>
        </w:rPr>
        <w:t>Partnership with Parents</w:t>
      </w:r>
    </w:p>
    <w:p w14:paraId="309FEA9E" w14:textId="77777777" w:rsidR="00E21272" w:rsidRDefault="00E21272" w:rsidP="00E21272">
      <w:pPr>
        <w:pStyle w:val="Title"/>
        <w:tabs>
          <w:tab w:val="num" w:pos="1200"/>
        </w:tabs>
        <w:jc w:val="both"/>
        <w:rPr>
          <w:rFonts w:ascii="Calibri" w:hAnsi="Calibri" w:cs="Calibri"/>
          <w:b w:val="0"/>
          <w:i w:val="0"/>
          <w:sz w:val="24"/>
        </w:rPr>
      </w:pPr>
      <w:r w:rsidRPr="003B43B3">
        <w:rPr>
          <w:rFonts w:ascii="Calibri" w:hAnsi="Calibri" w:cs="Calibri"/>
          <w:b w:val="0"/>
          <w:i w:val="0"/>
          <w:sz w:val="24"/>
        </w:rPr>
        <w:t xml:space="preserve">At all stages of the special needs process, the school keeps parents fully involved and informed.  We take account of the wishes, feelings and knowledge of parents at all stages.  We encourage parents to make an active contribution to their child’s education. We inform the parents of any outside intervention, </w:t>
      </w:r>
      <w:r>
        <w:rPr>
          <w:rFonts w:ascii="Calibri" w:hAnsi="Calibri" w:cs="Calibri"/>
          <w:b w:val="0"/>
          <w:i w:val="0"/>
          <w:sz w:val="24"/>
        </w:rPr>
        <w:t>often inviting parents in for discussions with external services to seek further support. W</w:t>
      </w:r>
      <w:r w:rsidRPr="003B43B3">
        <w:rPr>
          <w:rFonts w:ascii="Calibri" w:hAnsi="Calibri" w:cs="Calibri"/>
          <w:b w:val="0"/>
          <w:i w:val="0"/>
          <w:sz w:val="24"/>
        </w:rPr>
        <w:t>e share the process of decision making in regular meetings by providing clear information relating to children with SEND.</w:t>
      </w:r>
      <w:r>
        <w:rPr>
          <w:rFonts w:ascii="Calibri" w:hAnsi="Calibri" w:cs="Calibri"/>
          <w:b w:val="0"/>
          <w:i w:val="0"/>
          <w:sz w:val="24"/>
        </w:rPr>
        <w:t xml:space="preserve"> </w:t>
      </w:r>
      <w:r w:rsidRPr="003B43B3">
        <w:rPr>
          <w:rFonts w:ascii="Calibri" w:hAnsi="Calibri" w:cs="Calibri"/>
          <w:b w:val="0"/>
          <w:i w:val="0"/>
          <w:sz w:val="24"/>
        </w:rPr>
        <w:t xml:space="preserve">The Local Authority also supports parents with special educational need pupils in </w:t>
      </w:r>
      <w:r>
        <w:rPr>
          <w:rFonts w:ascii="Calibri" w:hAnsi="Calibri" w:cs="Calibri"/>
          <w:b w:val="0"/>
          <w:i w:val="0"/>
          <w:sz w:val="24"/>
        </w:rPr>
        <w:t>the</w:t>
      </w:r>
      <w:r w:rsidRPr="003B43B3">
        <w:rPr>
          <w:rFonts w:ascii="Calibri" w:hAnsi="Calibri" w:cs="Calibri"/>
          <w:b w:val="0"/>
          <w:i w:val="0"/>
          <w:sz w:val="24"/>
        </w:rPr>
        <w:t xml:space="preserve"> Parent Partnership Service. </w:t>
      </w:r>
    </w:p>
    <w:p w14:paraId="309FEA9F" w14:textId="77777777" w:rsidR="00E21272" w:rsidRDefault="00E21272" w:rsidP="00E21272">
      <w:pPr>
        <w:pStyle w:val="Title"/>
        <w:tabs>
          <w:tab w:val="num" w:pos="1200"/>
        </w:tabs>
        <w:jc w:val="both"/>
        <w:rPr>
          <w:rFonts w:ascii="Calibri" w:hAnsi="Calibri" w:cs="Calibri"/>
          <w:b w:val="0"/>
          <w:i w:val="0"/>
          <w:sz w:val="24"/>
        </w:rPr>
      </w:pPr>
    </w:p>
    <w:p w14:paraId="309FEAA0" w14:textId="77777777" w:rsidR="00E21272" w:rsidRPr="00E21272" w:rsidRDefault="00E21272" w:rsidP="00E21272">
      <w:pPr>
        <w:pStyle w:val="Title"/>
        <w:tabs>
          <w:tab w:val="num" w:pos="1200"/>
        </w:tabs>
        <w:jc w:val="both"/>
        <w:rPr>
          <w:rFonts w:ascii="Calibri" w:hAnsi="Calibri" w:cs="Calibri"/>
          <w:b w:val="0"/>
          <w:i w:val="0"/>
          <w:sz w:val="24"/>
        </w:rPr>
      </w:pPr>
      <w:r w:rsidRPr="00E21272">
        <w:rPr>
          <w:rFonts w:ascii="Calibri" w:hAnsi="Calibri" w:cs="Calibri"/>
          <w:b w:val="0"/>
          <w:i w:val="0"/>
          <w:sz w:val="24"/>
        </w:rPr>
        <w:t xml:space="preserve">If you have any concerns about your child’s well-being or academic progress at any time please contact school personnel in this order: </w:t>
      </w:r>
    </w:p>
    <w:p w14:paraId="309FEAA1" w14:textId="77777777" w:rsidR="00E21272" w:rsidRPr="00E21272" w:rsidRDefault="00E21272" w:rsidP="00E21272">
      <w:pPr>
        <w:pStyle w:val="Title"/>
        <w:tabs>
          <w:tab w:val="num" w:pos="1200"/>
        </w:tabs>
        <w:jc w:val="both"/>
        <w:rPr>
          <w:rFonts w:ascii="Calibri" w:hAnsi="Calibri" w:cs="Calibri"/>
          <w:b w:val="0"/>
          <w:i w:val="0"/>
          <w:sz w:val="24"/>
        </w:rPr>
      </w:pPr>
      <w:r w:rsidRPr="00E21272">
        <w:rPr>
          <w:rFonts w:ascii="Calibri" w:hAnsi="Calibri" w:cs="Calibri"/>
          <w:b w:val="0"/>
          <w:i w:val="0"/>
          <w:sz w:val="24"/>
        </w:rPr>
        <w:t xml:space="preserve">1. Class Teacher </w:t>
      </w:r>
    </w:p>
    <w:p w14:paraId="309FEAA3" w14:textId="6D7B11BB" w:rsidR="00E21272" w:rsidRPr="00E21272" w:rsidRDefault="00E21272" w:rsidP="00E21272">
      <w:pPr>
        <w:pStyle w:val="Title"/>
        <w:tabs>
          <w:tab w:val="num" w:pos="1200"/>
        </w:tabs>
        <w:jc w:val="both"/>
        <w:rPr>
          <w:rFonts w:ascii="Calibri" w:hAnsi="Calibri" w:cs="Calibri"/>
          <w:b w:val="0"/>
          <w:i w:val="0"/>
          <w:sz w:val="24"/>
        </w:rPr>
      </w:pPr>
      <w:r w:rsidRPr="00E21272">
        <w:rPr>
          <w:rFonts w:ascii="Calibri" w:hAnsi="Calibri" w:cs="Calibri"/>
          <w:b w:val="0"/>
          <w:i w:val="0"/>
          <w:sz w:val="24"/>
        </w:rPr>
        <w:t>2. SENDCo</w:t>
      </w:r>
      <w:r w:rsidR="00DD7793">
        <w:rPr>
          <w:rFonts w:ascii="Calibri" w:hAnsi="Calibri" w:cs="Calibri"/>
          <w:b w:val="0"/>
          <w:i w:val="0"/>
          <w:sz w:val="24"/>
        </w:rPr>
        <w:t>/</w:t>
      </w:r>
      <w:r w:rsidRPr="00E21272">
        <w:rPr>
          <w:rFonts w:ascii="Calibri" w:hAnsi="Calibri" w:cs="Calibri"/>
          <w:b w:val="0"/>
          <w:i w:val="0"/>
          <w:sz w:val="24"/>
        </w:rPr>
        <w:t xml:space="preserve">Headteacher  </w:t>
      </w:r>
    </w:p>
    <w:p w14:paraId="309FEAA4" w14:textId="77777777" w:rsidR="00E21272" w:rsidRPr="00E21272" w:rsidRDefault="00E21272" w:rsidP="00E21272">
      <w:pPr>
        <w:pStyle w:val="Title"/>
        <w:tabs>
          <w:tab w:val="num" w:pos="1200"/>
        </w:tabs>
        <w:jc w:val="both"/>
        <w:rPr>
          <w:rFonts w:ascii="Calibri" w:hAnsi="Calibri" w:cs="Calibri"/>
          <w:b w:val="0"/>
          <w:i w:val="0"/>
          <w:sz w:val="22"/>
        </w:rPr>
      </w:pPr>
      <w:r w:rsidRPr="00E21272">
        <w:rPr>
          <w:rFonts w:ascii="Calibri" w:hAnsi="Calibri" w:cs="Calibri"/>
          <w:b w:val="0"/>
          <w:i w:val="0"/>
          <w:sz w:val="24"/>
        </w:rPr>
        <w:t>4. Chair of Governors</w:t>
      </w:r>
    </w:p>
    <w:p w14:paraId="309FEAA5" w14:textId="77777777" w:rsidR="00E21272" w:rsidRDefault="00E21272" w:rsidP="00E21272">
      <w:pPr>
        <w:pStyle w:val="Title"/>
        <w:tabs>
          <w:tab w:val="num" w:pos="1200"/>
        </w:tabs>
        <w:jc w:val="both"/>
        <w:rPr>
          <w:rFonts w:ascii="Calibri" w:hAnsi="Calibri" w:cs="Calibri"/>
          <w:i w:val="0"/>
          <w:sz w:val="24"/>
          <w:u w:val="single"/>
        </w:rPr>
      </w:pPr>
    </w:p>
    <w:p w14:paraId="309FEAA6" w14:textId="77777777" w:rsidR="00E21272" w:rsidRPr="00897D45" w:rsidRDefault="00E21272" w:rsidP="00E21272">
      <w:pPr>
        <w:pStyle w:val="Title"/>
        <w:tabs>
          <w:tab w:val="num" w:pos="1200"/>
        </w:tabs>
        <w:jc w:val="both"/>
        <w:rPr>
          <w:rFonts w:ascii="Calibri" w:hAnsi="Calibri" w:cs="Calibri"/>
          <w:b w:val="0"/>
          <w:i w:val="0"/>
          <w:sz w:val="24"/>
        </w:rPr>
      </w:pPr>
      <w:r w:rsidRPr="001B65A4">
        <w:rPr>
          <w:rFonts w:ascii="Calibri" w:hAnsi="Calibri" w:cs="Calibri"/>
          <w:i w:val="0"/>
          <w:sz w:val="24"/>
          <w:u w:val="single"/>
        </w:rPr>
        <w:t>Partnership with Pupils</w:t>
      </w:r>
    </w:p>
    <w:p w14:paraId="309FEAA7" w14:textId="25641B63" w:rsidR="00E21272" w:rsidRPr="00E21272" w:rsidRDefault="00E21272" w:rsidP="00E21272">
      <w:pPr>
        <w:pStyle w:val="Title"/>
        <w:tabs>
          <w:tab w:val="num" w:pos="1200"/>
        </w:tabs>
        <w:jc w:val="both"/>
        <w:rPr>
          <w:rFonts w:ascii="Calibri" w:hAnsi="Calibri" w:cs="Calibri"/>
          <w:b w:val="0"/>
          <w:i w:val="0"/>
          <w:sz w:val="24"/>
        </w:rPr>
      </w:pPr>
      <w:r>
        <w:rPr>
          <w:rFonts w:ascii="Calibri" w:hAnsi="Calibri" w:cs="Calibri"/>
          <w:b w:val="0"/>
          <w:i w:val="0"/>
          <w:sz w:val="24"/>
        </w:rPr>
        <w:t>At Darrington CE Primary</w:t>
      </w:r>
      <w:r w:rsidR="00DD7793">
        <w:rPr>
          <w:rFonts w:ascii="Calibri" w:hAnsi="Calibri" w:cs="Calibri"/>
          <w:b w:val="0"/>
          <w:i w:val="0"/>
          <w:sz w:val="24"/>
        </w:rPr>
        <w:t>,</w:t>
      </w:r>
      <w:r>
        <w:rPr>
          <w:rFonts w:ascii="Calibri" w:hAnsi="Calibri" w:cs="Calibri"/>
          <w:b w:val="0"/>
          <w:i w:val="0"/>
          <w:sz w:val="24"/>
        </w:rPr>
        <w:t xml:space="preserve"> we understand the importance of involving the children in their own learning. The pupil is asked for their contribution in creating targets for their Supporting Me To Learn plan and assessing their progress towards targets, after receiving the necessary support. </w:t>
      </w:r>
      <w:r w:rsidRPr="00E21272">
        <w:rPr>
          <w:rFonts w:ascii="Calibri" w:hAnsi="Calibri" w:cs="Calibri"/>
          <w:b w:val="0"/>
          <w:i w:val="0"/>
          <w:sz w:val="24"/>
        </w:rPr>
        <w:t>Where appropriate, pupils with Educational Health and Care Plans and My Support Plan will be given the opportunity to attend review meetings in order for their views to be heard.</w:t>
      </w:r>
    </w:p>
    <w:p w14:paraId="309FEAA8" w14:textId="77777777" w:rsidR="00E21272" w:rsidRPr="00E21272" w:rsidRDefault="00E21272" w:rsidP="00E21272">
      <w:pPr>
        <w:pStyle w:val="Title"/>
        <w:tabs>
          <w:tab w:val="num" w:pos="1200"/>
        </w:tabs>
        <w:jc w:val="both"/>
        <w:rPr>
          <w:rFonts w:ascii="Calibri" w:hAnsi="Calibri" w:cs="Calibri"/>
          <w:i w:val="0"/>
          <w:color w:val="000000"/>
          <w:sz w:val="24"/>
          <w:u w:val="single"/>
        </w:rPr>
      </w:pPr>
    </w:p>
    <w:p w14:paraId="309FEAA9" w14:textId="77777777" w:rsidR="00E21272" w:rsidRPr="00E21272" w:rsidRDefault="00E21272" w:rsidP="00E21272">
      <w:pPr>
        <w:pStyle w:val="Title"/>
        <w:tabs>
          <w:tab w:val="num" w:pos="1200"/>
        </w:tabs>
        <w:jc w:val="both"/>
        <w:rPr>
          <w:rFonts w:ascii="Calibri" w:hAnsi="Calibri" w:cs="Calibri"/>
          <w:i w:val="0"/>
          <w:color w:val="000000"/>
          <w:sz w:val="24"/>
          <w:u w:val="single"/>
        </w:rPr>
      </w:pPr>
      <w:r w:rsidRPr="00E21272">
        <w:rPr>
          <w:rFonts w:ascii="Calibri" w:hAnsi="Calibri" w:cs="Calibri"/>
          <w:i w:val="0"/>
          <w:color w:val="000000"/>
          <w:sz w:val="24"/>
          <w:u w:val="single"/>
        </w:rPr>
        <w:t>How do we work with other agencies in meeting the needs of children with SEND?</w:t>
      </w:r>
    </w:p>
    <w:p w14:paraId="309FEAAA" w14:textId="77777777" w:rsidR="00E21272" w:rsidRPr="00E21272" w:rsidRDefault="00E21272" w:rsidP="00E21272">
      <w:pPr>
        <w:pStyle w:val="Title"/>
        <w:tabs>
          <w:tab w:val="num" w:pos="1200"/>
        </w:tabs>
        <w:jc w:val="both"/>
        <w:rPr>
          <w:rFonts w:ascii="Calibri" w:hAnsi="Calibri" w:cs="Calibri"/>
          <w:b w:val="0"/>
          <w:i w:val="0"/>
          <w:color w:val="000000"/>
          <w:sz w:val="24"/>
        </w:rPr>
      </w:pPr>
      <w:r w:rsidRPr="00E21272">
        <w:rPr>
          <w:rFonts w:ascii="Calibri" w:hAnsi="Calibri" w:cs="Calibri"/>
          <w:b w:val="0"/>
          <w:i w:val="0"/>
          <w:color w:val="000000"/>
          <w:sz w:val="24"/>
        </w:rPr>
        <w:t>Specialist expertise are sought when a child’s needs present themselves as above and beyond that of a mainstream classroom teacher’s training. Consultation Drop Ins for all staff to speak to professionals take place termly. This is an opportunity to seek support and strategies to support pupils with special educational needs. Regular contact takes place between the SENDCo and numerous external agency support, including:</w:t>
      </w:r>
    </w:p>
    <w:p w14:paraId="309FEAAB" w14:textId="77777777" w:rsidR="00E21272" w:rsidRPr="00E21272" w:rsidRDefault="00E21272" w:rsidP="00E21272">
      <w:pPr>
        <w:pStyle w:val="Title"/>
        <w:tabs>
          <w:tab w:val="num" w:pos="1200"/>
        </w:tabs>
        <w:jc w:val="both"/>
        <w:rPr>
          <w:rFonts w:ascii="Calibri" w:hAnsi="Calibri" w:cs="Calibri"/>
          <w:b w:val="0"/>
          <w:i w:val="0"/>
        </w:rPr>
      </w:pPr>
    </w:p>
    <w:p w14:paraId="309FEAAC" w14:textId="77777777" w:rsidR="00E21272" w:rsidRPr="00E21272" w:rsidRDefault="00E21272" w:rsidP="00E21272">
      <w:pPr>
        <w:pStyle w:val="Title"/>
        <w:tabs>
          <w:tab w:val="num" w:pos="1200"/>
        </w:tabs>
        <w:jc w:val="both"/>
        <w:rPr>
          <w:rFonts w:ascii="Calibri" w:hAnsi="Calibri" w:cs="Calibri"/>
          <w:b w:val="0"/>
          <w:i w:val="0"/>
          <w:sz w:val="24"/>
          <w:szCs w:val="24"/>
        </w:rPr>
      </w:pPr>
      <w:r w:rsidRPr="00E21272">
        <w:rPr>
          <w:rFonts w:ascii="Calibri" w:hAnsi="Calibri" w:cs="Calibri"/>
          <w:b w:val="0"/>
          <w:i w:val="0"/>
          <w:sz w:val="24"/>
          <w:szCs w:val="24"/>
        </w:rPr>
        <w:lastRenderedPageBreak/>
        <w:t xml:space="preserve">Local Authority - Communication Interaction Access Team </w:t>
      </w:r>
    </w:p>
    <w:p w14:paraId="309FEAAD" w14:textId="77777777" w:rsidR="00E21272" w:rsidRPr="00E21272" w:rsidRDefault="00E21272" w:rsidP="00E21272">
      <w:pPr>
        <w:pStyle w:val="Title"/>
        <w:tabs>
          <w:tab w:val="num" w:pos="1200"/>
        </w:tabs>
        <w:jc w:val="both"/>
        <w:rPr>
          <w:rFonts w:ascii="Calibri" w:hAnsi="Calibri" w:cs="Calibri"/>
          <w:b w:val="0"/>
          <w:i w:val="0"/>
          <w:sz w:val="24"/>
          <w:szCs w:val="24"/>
        </w:rPr>
      </w:pPr>
      <w:r w:rsidRPr="00E21272">
        <w:rPr>
          <w:rFonts w:ascii="Calibri" w:hAnsi="Calibri" w:cs="Calibri"/>
          <w:b w:val="0"/>
          <w:i w:val="0"/>
          <w:sz w:val="24"/>
          <w:szCs w:val="24"/>
        </w:rPr>
        <w:t xml:space="preserve">Local Authority – Child and Family Inclusion Team </w:t>
      </w:r>
    </w:p>
    <w:p w14:paraId="309FEAAE" w14:textId="77777777" w:rsidR="00E21272" w:rsidRPr="00E21272" w:rsidRDefault="00E21272" w:rsidP="00E21272">
      <w:pPr>
        <w:pStyle w:val="Title"/>
        <w:tabs>
          <w:tab w:val="num" w:pos="1200"/>
        </w:tabs>
        <w:jc w:val="both"/>
        <w:rPr>
          <w:rFonts w:ascii="Calibri" w:hAnsi="Calibri" w:cs="Calibri"/>
          <w:i w:val="0"/>
        </w:rPr>
      </w:pPr>
      <w:r w:rsidRPr="00E21272">
        <w:rPr>
          <w:rFonts w:ascii="Calibri" w:hAnsi="Calibri" w:cs="Calibri"/>
          <w:b w:val="0"/>
          <w:i w:val="0"/>
          <w:sz w:val="24"/>
          <w:szCs w:val="24"/>
        </w:rPr>
        <w:t>Local Authority - Learning Support Services</w:t>
      </w:r>
      <w:r w:rsidRPr="00E21272">
        <w:rPr>
          <w:rFonts w:ascii="Calibri" w:hAnsi="Calibri" w:cs="Calibri"/>
          <w:i w:val="0"/>
        </w:rPr>
        <w:t xml:space="preserve"> </w:t>
      </w:r>
    </w:p>
    <w:p w14:paraId="309FEAAF" w14:textId="77777777" w:rsidR="00E21272" w:rsidRPr="00E21272" w:rsidRDefault="00E21272" w:rsidP="00E21272">
      <w:pPr>
        <w:pStyle w:val="Title"/>
        <w:tabs>
          <w:tab w:val="num" w:pos="1200"/>
        </w:tabs>
        <w:jc w:val="both"/>
        <w:rPr>
          <w:rFonts w:ascii="Calibri" w:hAnsi="Calibri" w:cs="Calibri"/>
          <w:b w:val="0"/>
          <w:i w:val="0"/>
          <w:sz w:val="24"/>
          <w:szCs w:val="24"/>
        </w:rPr>
      </w:pPr>
      <w:r w:rsidRPr="00E21272">
        <w:rPr>
          <w:rFonts w:ascii="Calibri" w:hAnsi="Calibri" w:cs="Calibri"/>
          <w:b w:val="0"/>
          <w:i w:val="0"/>
          <w:sz w:val="24"/>
          <w:szCs w:val="24"/>
        </w:rPr>
        <w:t xml:space="preserve">Local Authority - Social Emotional Mental Health Team </w:t>
      </w:r>
    </w:p>
    <w:p w14:paraId="309FEAB0" w14:textId="77777777" w:rsidR="00E21272" w:rsidRPr="00E21272" w:rsidRDefault="00E21272" w:rsidP="00E21272">
      <w:pPr>
        <w:pStyle w:val="Title"/>
        <w:tabs>
          <w:tab w:val="num" w:pos="1200"/>
        </w:tabs>
        <w:jc w:val="both"/>
        <w:rPr>
          <w:rFonts w:ascii="Calibri" w:hAnsi="Calibri" w:cs="Calibri"/>
          <w:b w:val="0"/>
          <w:i w:val="0"/>
          <w:sz w:val="24"/>
          <w:szCs w:val="24"/>
        </w:rPr>
      </w:pPr>
      <w:r w:rsidRPr="00E21272">
        <w:rPr>
          <w:rFonts w:ascii="Calibri" w:hAnsi="Calibri" w:cs="Calibri"/>
          <w:b w:val="0"/>
          <w:i w:val="0"/>
          <w:sz w:val="24"/>
          <w:szCs w:val="24"/>
        </w:rPr>
        <w:t xml:space="preserve">Local Authority - Visual Impairment and Hearing Impairment team </w:t>
      </w:r>
    </w:p>
    <w:p w14:paraId="309FEAB1" w14:textId="77777777" w:rsidR="00E21272" w:rsidRPr="00E21272" w:rsidRDefault="00E21272" w:rsidP="00E21272">
      <w:pPr>
        <w:pStyle w:val="Title"/>
        <w:tabs>
          <w:tab w:val="num" w:pos="1200"/>
        </w:tabs>
        <w:jc w:val="both"/>
        <w:rPr>
          <w:rFonts w:ascii="Calibri" w:hAnsi="Calibri" w:cs="Calibri"/>
          <w:b w:val="0"/>
          <w:i w:val="0"/>
          <w:sz w:val="24"/>
          <w:szCs w:val="24"/>
        </w:rPr>
      </w:pPr>
      <w:r w:rsidRPr="00E21272">
        <w:rPr>
          <w:rFonts w:ascii="Calibri" w:hAnsi="Calibri" w:cs="Calibri"/>
          <w:b w:val="0"/>
          <w:i w:val="0"/>
          <w:sz w:val="24"/>
          <w:szCs w:val="24"/>
        </w:rPr>
        <w:t xml:space="preserve">NHS Occupational Therapists and Physiotherapists </w:t>
      </w:r>
    </w:p>
    <w:p w14:paraId="309FEAB2" w14:textId="77777777" w:rsidR="00E21272" w:rsidRPr="00E21272" w:rsidRDefault="00E21272" w:rsidP="00E21272">
      <w:pPr>
        <w:pStyle w:val="Title"/>
        <w:tabs>
          <w:tab w:val="num" w:pos="1200"/>
        </w:tabs>
        <w:jc w:val="both"/>
        <w:rPr>
          <w:rFonts w:ascii="Calibri" w:hAnsi="Calibri" w:cs="Calibri"/>
          <w:b w:val="0"/>
          <w:i w:val="0"/>
          <w:sz w:val="24"/>
          <w:szCs w:val="24"/>
        </w:rPr>
      </w:pPr>
      <w:r w:rsidRPr="00E21272">
        <w:rPr>
          <w:rFonts w:ascii="Calibri" w:hAnsi="Calibri" w:cs="Calibri"/>
          <w:b w:val="0"/>
          <w:i w:val="0"/>
          <w:sz w:val="24"/>
          <w:szCs w:val="24"/>
        </w:rPr>
        <w:t xml:space="preserve">Local Authority and Private - Speech and Language therapy </w:t>
      </w:r>
    </w:p>
    <w:p w14:paraId="309FEAB3" w14:textId="77777777" w:rsidR="00E21272" w:rsidRPr="00E21272" w:rsidRDefault="00E21272" w:rsidP="00E21272">
      <w:pPr>
        <w:pStyle w:val="Title"/>
        <w:tabs>
          <w:tab w:val="num" w:pos="1200"/>
        </w:tabs>
        <w:jc w:val="both"/>
        <w:rPr>
          <w:rFonts w:ascii="Calibri" w:hAnsi="Calibri" w:cs="Calibri"/>
          <w:b w:val="0"/>
          <w:i w:val="0"/>
          <w:sz w:val="24"/>
          <w:szCs w:val="24"/>
        </w:rPr>
      </w:pPr>
      <w:r w:rsidRPr="00E21272">
        <w:rPr>
          <w:rFonts w:ascii="Calibri" w:hAnsi="Calibri" w:cs="Calibri"/>
          <w:b w:val="0"/>
          <w:i w:val="0"/>
          <w:sz w:val="24"/>
          <w:szCs w:val="24"/>
        </w:rPr>
        <w:t xml:space="preserve">Health teams – School Nurse and Health Visitor </w:t>
      </w:r>
    </w:p>
    <w:p w14:paraId="309FEAB4" w14:textId="77777777" w:rsidR="00E21272" w:rsidRPr="00E21272" w:rsidRDefault="00E21272" w:rsidP="00E21272">
      <w:pPr>
        <w:pStyle w:val="Title"/>
        <w:tabs>
          <w:tab w:val="num" w:pos="1200"/>
        </w:tabs>
        <w:jc w:val="both"/>
        <w:rPr>
          <w:rFonts w:ascii="Calibri" w:hAnsi="Calibri" w:cs="Calibri"/>
          <w:b w:val="0"/>
          <w:i w:val="0"/>
          <w:sz w:val="24"/>
          <w:szCs w:val="24"/>
        </w:rPr>
      </w:pPr>
      <w:r w:rsidRPr="00E21272">
        <w:rPr>
          <w:rFonts w:ascii="Calibri" w:hAnsi="Calibri" w:cs="Calibri"/>
          <w:b w:val="0"/>
          <w:i w:val="0"/>
          <w:sz w:val="24"/>
          <w:szCs w:val="24"/>
        </w:rPr>
        <w:t xml:space="preserve">CAMHS </w:t>
      </w:r>
    </w:p>
    <w:p w14:paraId="309FEAB7" w14:textId="0B5588D2" w:rsidR="00E21272" w:rsidRPr="008D1F2A" w:rsidRDefault="00E21272" w:rsidP="00E21272">
      <w:pPr>
        <w:pStyle w:val="Title"/>
        <w:tabs>
          <w:tab w:val="num" w:pos="1200"/>
        </w:tabs>
        <w:jc w:val="both"/>
        <w:rPr>
          <w:rFonts w:ascii="Calibri" w:hAnsi="Calibri" w:cs="Calibri"/>
          <w:b w:val="0"/>
          <w:i w:val="0"/>
          <w:color w:val="000000"/>
          <w:sz w:val="24"/>
          <w:szCs w:val="24"/>
        </w:rPr>
      </w:pPr>
      <w:r w:rsidRPr="00E21272">
        <w:rPr>
          <w:rFonts w:ascii="Calibri" w:hAnsi="Calibri" w:cs="Calibri"/>
          <w:b w:val="0"/>
          <w:i w:val="0"/>
          <w:sz w:val="24"/>
          <w:szCs w:val="24"/>
        </w:rPr>
        <w:t>Social Care</w:t>
      </w:r>
    </w:p>
    <w:p w14:paraId="309FEAB8" w14:textId="77777777" w:rsidR="00E21272" w:rsidRDefault="00E21272" w:rsidP="00E21272">
      <w:pPr>
        <w:pStyle w:val="Title"/>
        <w:tabs>
          <w:tab w:val="num" w:pos="1200"/>
        </w:tabs>
        <w:jc w:val="both"/>
        <w:rPr>
          <w:rFonts w:ascii="Calibri" w:hAnsi="Calibri" w:cs="Calibri"/>
          <w:i w:val="0"/>
          <w:sz w:val="24"/>
          <w:u w:val="single"/>
        </w:rPr>
      </w:pPr>
    </w:p>
    <w:p w14:paraId="309FEAB9" w14:textId="69FC16C9" w:rsidR="00E21272" w:rsidRDefault="00E21272" w:rsidP="00E21272">
      <w:pPr>
        <w:pStyle w:val="Title"/>
        <w:tabs>
          <w:tab w:val="num" w:pos="1200"/>
        </w:tabs>
        <w:jc w:val="both"/>
        <w:rPr>
          <w:rFonts w:ascii="Calibri" w:hAnsi="Calibri" w:cs="Calibri"/>
          <w:i w:val="0"/>
          <w:sz w:val="24"/>
          <w:u w:val="single"/>
        </w:rPr>
      </w:pPr>
      <w:r w:rsidRPr="00F61650">
        <w:rPr>
          <w:rFonts w:ascii="Calibri" w:hAnsi="Calibri" w:cs="Calibri"/>
          <w:i w:val="0"/>
          <w:sz w:val="24"/>
          <w:u w:val="single"/>
        </w:rPr>
        <w:t>Supporting SEND pupils with transition</w:t>
      </w:r>
    </w:p>
    <w:p w14:paraId="309FEABA" w14:textId="77777777" w:rsidR="00E21272" w:rsidRPr="00E21272" w:rsidRDefault="00E21272" w:rsidP="00E21272">
      <w:pPr>
        <w:pStyle w:val="Title"/>
        <w:tabs>
          <w:tab w:val="num" w:pos="1200"/>
        </w:tabs>
        <w:jc w:val="both"/>
        <w:rPr>
          <w:rFonts w:ascii="Calibri" w:hAnsi="Calibri" w:cs="Calibri"/>
          <w:i w:val="0"/>
          <w:sz w:val="24"/>
        </w:rPr>
      </w:pPr>
      <w:r w:rsidRPr="00E21272">
        <w:rPr>
          <w:rFonts w:ascii="Calibri" w:hAnsi="Calibri" w:cs="Calibri"/>
          <w:i w:val="0"/>
          <w:sz w:val="24"/>
        </w:rPr>
        <w:t>Pupils who are new to Darrington CE Primary</w:t>
      </w:r>
    </w:p>
    <w:p w14:paraId="309FEABB" w14:textId="77777777" w:rsidR="00E21272" w:rsidRPr="00E21272" w:rsidRDefault="00E21272" w:rsidP="00E21272">
      <w:pPr>
        <w:pStyle w:val="Title"/>
        <w:tabs>
          <w:tab w:val="num" w:pos="1200"/>
        </w:tabs>
        <w:jc w:val="both"/>
        <w:rPr>
          <w:rFonts w:ascii="Calibri" w:hAnsi="Calibri" w:cs="Calibri"/>
          <w:b w:val="0"/>
          <w:i w:val="0"/>
          <w:sz w:val="24"/>
        </w:rPr>
      </w:pPr>
      <w:r w:rsidRPr="00E21272">
        <w:rPr>
          <w:rFonts w:ascii="Calibri" w:hAnsi="Calibri" w:cs="Calibri"/>
          <w:b w:val="0"/>
          <w:i w:val="0"/>
          <w:sz w:val="24"/>
        </w:rPr>
        <w:t xml:space="preserve">Foundation Stage staff will meet with parents prior to pupils starting school. Concerns about particular needs will be brought to the attention of the SENDCo. Where necessary, the SENDCo will arrange a further meeting with parents, previous setting, health visitor etc. Before any child moves to our school we try and find out as much about them as possible to help them settle in quickly. We contact their previous educational setting and meet with parents to complete necessary transfer of information procedures and all our new children also have the opportunity to come and visit the school. Once we know that a child has SEND, we will meet with their parents/carers to decide on the desired outcomes we are all working towards and develop a plan to support the child in order to achieve these outcomes. </w:t>
      </w:r>
    </w:p>
    <w:p w14:paraId="309FEABC" w14:textId="77777777" w:rsidR="00E21272" w:rsidRPr="00E21272" w:rsidRDefault="00E21272" w:rsidP="00E21272">
      <w:pPr>
        <w:pStyle w:val="Title"/>
        <w:tabs>
          <w:tab w:val="num" w:pos="1200"/>
        </w:tabs>
        <w:jc w:val="both"/>
        <w:rPr>
          <w:rFonts w:ascii="Calibri" w:hAnsi="Calibri" w:cs="Calibri"/>
          <w:b w:val="0"/>
          <w:i w:val="0"/>
          <w:sz w:val="24"/>
        </w:rPr>
      </w:pPr>
    </w:p>
    <w:p w14:paraId="309FEABD" w14:textId="77777777" w:rsidR="00E21272" w:rsidRPr="00E21272" w:rsidRDefault="00E21272" w:rsidP="00E21272">
      <w:pPr>
        <w:pStyle w:val="Title"/>
        <w:tabs>
          <w:tab w:val="num" w:pos="1200"/>
        </w:tabs>
        <w:jc w:val="both"/>
        <w:rPr>
          <w:rFonts w:ascii="Calibri" w:hAnsi="Calibri" w:cs="Calibri"/>
          <w:i w:val="0"/>
          <w:sz w:val="24"/>
        </w:rPr>
      </w:pPr>
      <w:r w:rsidRPr="00E21272">
        <w:rPr>
          <w:rFonts w:ascii="Calibri" w:hAnsi="Calibri" w:cs="Calibri"/>
          <w:i w:val="0"/>
          <w:sz w:val="24"/>
        </w:rPr>
        <w:t xml:space="preserve">Pupils who are transitioning within/from Darrington CE Primary </w:t>
      </w:r>
    </w:p>
    <w:p w14:paraId="309FEABE" w14:textId="77777777" w:rsidR="00E21272" w:rsidRPr="00E21272" w:rsidRDefault="00E21272" w:rsidP="00E21272">
      <w:pPr>
        <w:pStyle w:val="Title"/>
        <w:tabs>
          <w:tab w:val="num" w:pos="1200"/>
        </w:tabs>
        <w:jc w:val="both"/>
        <w:rPr>
          <w:rFonts w:ascii="Calibri" w:hAnsi="Calibri" w:cs="Calibri"/>
          <w:b w:val="0"/>
          <w:i w:val="0"/>
          <w:sz w:val="24"/>
        </w:rPr>
      </w:pPr>
      <w:r w:rsidRPr="00E21272">
        <w:rPr>
          <w:rFonts w:ascii="Calibri" w:hAnsi="Calibri" w:cs="Calibri"/>
          <w:b w:val="0"/>
          <w:i w:val="0"/>
          <w:sz w:val="24"/>
        </w:rPr>
        <w:t xml:space="preserve">We recognise that transition is an important time for all children, but especially so for a child with SEND. Consequently, we work closely with parents, pupils and staff to ensure these transitions run as smoothly as possible. Whenever any child moves to another school we always pass on school records to the new school. Planning for transitions with the school will take place in the Summer Term; arrangements for transition to Secondary School for pupil with SEND will be planned according to individual need. The SENDCo from the feeder High Schools visit the school and meet with the Y6 teacher in order to fully inform them of a child’s special educational needs. </w:t>
      </w:r>
    </w:p>
    <w:p w14:paraId="309FEABF" w14:textId="77777777" w:rsidR="00E21272" w:rsidRPr="00E21272" w:rsidRDefault="00E21272" w:rsidP="00E21272">
      <w:pPr>
        <w:pStyle w:val="Title"/>
        <w:tabs>
          <w:tab w:val="num" w:pos="1200"/>
        </w:tabs>
        <w:jc w:val="both"/>
        <w:rPr>
          <w:rFonts w:ascii="Calibri" w:hAnsi="Calibri" w:cs="Calibri"/>
          <w:i w:val="0"/>
          <w:sz w:val="24"/>
        </w:rPr>
      </w:pPr>
    </w:p>
    <w:p w14:paraId="309FEAC0" w14:textId="77777777" w:rsidR="00E21272" w:rsidRPr="00E21272" w:rsidRDefault="00E21272" w:rsidP="00E21272">
      <w:pPr>
        <w:pStyle w:val="Title"/>
        <w:tabs>
          <w:tab w:val="num" w:pos="1200"/>
        </w:tabs>
        <w:jc w:val="both"/>
        <w:rPr>
          <w:rFonts w:ascii="Calibri" w:hAnsi="Calibri" w:cs="Calibri"/>
          <w:i w:val="0"/>
          <w:sz w:val="24"/>
        </w:rPr>
      </w:pPr>
      <w:r w:rsidRPr="00E21272">
        <w:rPr>
          <w:rFonts w:ascii="Calibri" w:hAnsi="Calibri" w:cs="Calibri"/>
          <w:i w:val="0"/>
          <w:sz w:val="24"/>
        </w:rPr>
        <w:t xml:space="preserve">If a child has SEND we also: </w:t>
      </w:r>
    </w:p>
    <w:p w14:paraId="309FEAC1" w14:textId="77777777" w:rsidR="00E21272" w:rsidRPr="00E21272" w:rsidRDefault="00E21272" w:rsidP="00E21272">
      <w:pPr>
        <w:pStyle w:val="Title"/>
        <w:tabs>
          <w:tab w:val="num" w:pos="1200"/>
        </w:tabs>
        <w:jc w:val="both"/>
        <w:rPr>
          <w:rFonts w:ascii="Calibri" w:hAnsi="Calibri" w:cs="Calibri"/>
          <w:b w:val="0"/>
          <w:i w:val="0"/>
          <w:sz w:val="24"/>
        </w:rPr>
      </w:pPr>
      <w:r w:rsidRPr="00E21272">
        <w:rPr>
          <w:rFonts w:ascii="Calibri" w:hAnsi="Calibri" w:cs="Calibri"/>
          <w:b w:val="0"/>
          <w:i w:val="0"/>
          <w:sz w:val="24"/>
        </w:rPr>
        <w:t xml:space="preserve">• Pass on all SEND records </w:t>
      </w:r>
    </w:p>
    <w:p w14:paraId="309FEAC2" w14:textId="77777777" w:rsidR="00E21272" w:rsidRPr="00E21272" w:rsidRDefault="00E21272" w:rsidP="00E21272">
      <w:pPr>
        <w:pStyle w:val="Title"/>
        <w:tabs>
          <w:tab w:val="num" w:pos="1200"/>
        </w:tabs>
        <w:jc w:val="both"/>
        <w:rPr>
          <w:rFonts w:ascii="Calibri" w:hAnsi="Calibri" w:cs="Calibri"/>
          <w:b w:val="0"/>
          <w:i w:val="0"/>
          <w:sz w:val="24"/>
        </w:rPr>
      </w:pPr>
      <w:r w:rsidRPr="00E21272">
        <w:rPr>
          <w:rFonts w:ascii="Calibri" w:hAnsi="Calibri" w:cs="Calibri"/>
          <w:b w:val="0"/>
          <w:i w:val="0"/>
          <w:sz w:val="24"/>
        </w:rPr>
        <w:t xml:space="preserve">• Liaise with the SENDCO or a member of the senior management team at the new school to clarify any information and provide any necessary advice. </w:t>
      </w:r>
    </w:p>
    <w:p w14:paraId="309FEAC3" w14:textId="77777777" w:rsidR="00E21272" w:rsidRPr="00E21272" w:rsidRDefault="00E21272" w:rsidP="00E21272">
      <w:pPr>
        <w:pStyle w:val="Title"/>
        <w:tabs>
          <w:tab w:val="num" w:pos="1200"/>
        </w:tabs>
        <w:jc w:val="both"/>
        <w:rPr>
          <w:rFonts w:ascii="Calibri" w:hAnsi="Calibri" w:cs="Calibri"/>
          <w:b w:val="0"/>
          <w:i w:val="0"/>
          <w:sz w:val="24"/>
        </w:rPr>
      </w:pPr>
      <w:r w:rsidRPr="00E21272">
        <w:rPr>
          <w:rFonts w:ascii="Calibri" w:hAnsi="Calibri" w:cs="Calibri"/>
          <w:b w:val="0"/>
          <w:i w:val="0"/>
          <w:sz w:val="24"/>
        </w:rPr>
        <w:t xml:space="preserve">• For children with specific difficulties or EHCP plans, we usually organise some extra visits to the new school or work with them to help prepare them for the transition. </w:t>
      </w:r>
    </w:p>
    <w:p w14:paraId="309FEAC4" w14:textId="77777777" w:rsidR="00E21272" w:rsidRPr="00E21272" w:rsidRDefault="00E21272" w:rsidP="00E21272">
      <w:pPr>
        <w:pStyle w:val="Title"/>
        <w:tabs>
          <w:tab w:val="num" w:pos="1200"/>
        </w:tabs>
        <w:jc w:val="both"/>
        <w:rPr>
          <w:rFonts w:ascii="Calibri" w:hAnsi="Calibri" w:cs="Calibri"/>
          <w:b w:val="0"/>
          <w:i w:val="0"/>
          <w:sz w:val="24"/>
        </w:rPr>
      </w:pPr>
    </w:p>
    <w:p w14:paraId="309FEAC5" w14:textId="77777777" w:rsidR="00E21272" w:rsidRPr="00E21272" w:rsidRDefault="00E21272" w:rsidP="00E21272">
      <w:pPr>
        <w:pStyle w:val="Title"/>
        <w:tabs>
          <w:tab w:val="num" w:pos="1200"/>
        </w:tabs>
        <w:jc w:val="both"/>
        <w:rPr>
          <w:rFonts w:ascii="Calibri" w:hAnsi="Calibri" w:cs="Calibri"/>
          <w:b w:val="0"/>
          <w:i w:val="0"/>
          <w:sz w:val="24"/>
        </w:rPr>
      </w:pPr>
      <w:r w:rsidRPr="00E21272">
        <w:rPr>
          <w:rFonts w:ascii="Calibri" w:hAnsi="Calibri" w:cs="Calibri"/>
          <w:b w:val="0"/>
          <w:i w:val="0"/>
          <w:sz w:val="24"/>
        </w:rPr>
        <w:t xml:space="preserve">When moving classes in school, information will be passed on to the new class teacher in advance during a transition meeting between the new teacher and previous one. In addition, the SENDCo will be available to answer any specific queries or provide updates for a new teacher. Also, children will visit their new classrooms and spend some time getting to know the class teacher and teaching assistant. Additional visits can also be arranged for specific children who show anxiety about change. </w:t>
      </w:r>
    </w:p>
    <w:p w14:paraId="309FEAC6" w14:textId="77777777" w:rsidR="00E21272" w:rsidRPr="003B43B3" w:rsidRDefault="00E21272" w:rsidP="00E21272">
      <w:pPr>
        <w:rPr>
          <w:rFonts w:ascii="Calibri" w:hAnsi="Calibri" w:cs="Calibri"/>
        </w:rPr>
      </w:pPr>
    </w:p>
    <w:p w14:paraId="309FEAC7" w14:textId="77777777" w:rsidR="00E21272" w:rsidRDefault="00E21272" w:rsidP="00E21272">
      <w:pPr>
        <w:rPr>
          <w:rFonts w:ascii="Calibri" w:hAnsi="Calibri" w:cs="Calibri"/>
          <w:sz w:val="24"/>
          <w:u w:val="single"/>
        </w:rPr>
      </w:pPr>
    </w:p>
    <w:p w14:paraId="309FEAC8" w14:textId="77777777" w:rsidR="00E21272" w:rsidRPr="00F61650" w:rsidRDefault="00E21272" w:rsidP="00E21272">
      <w:pPr>
        <w:rPr>
          <w:rFonts w:ascii="Calibri" w:hAnsi="Calibri" w:cs="Calibri"/>
          <w:sz w:val="24"/>
          <w:u w:val="single"/>
        </w:rPr>
      </w:pPr>
      <w:r w:rsidRPr="00F61650">
        <w:rPr>
          <w:rFonts w:ascii="Calibri" w:hAnsi="Calibri" w:cs="Calibri"/>
          <w:sz w:val="24"/>
          <w:u w:val="single"/>
        </w:rPr>
        <w:t>Darrington CE Primary School Local Offer</w:t>
      </w:r>
    </w:p>
    <w:p w14:paraId="309FEAC9" w14:textId="77777777" w:rsidR="00E21272" w:rsidRPr="00F61650" w:rsidRDefault="00E21272" w:rsidP="00E21272">
      <w:pPr>
        <w:rPr>
          <w:rFonts w:ascii="Calibri" w:hAnsi="Calibri" w:cs="Calibri"/>
          <w:sz w:val="24"/>
        </w:rPr>
      </w:pPr>
    </w:p>
    <w:p w14:paraId="309FEACA" w14:textId="77777777" w:rsidR="00E21272" w:rsidRPr="00F61650" w:rsidRDefault="00BB7B5F" w:rsidP="00E21272">
      <w:pPr>
        <w:rPr>
          <w:rFonts w:ascii="Calibri" w:hAnsi="Calibri" w:cs="Calibri"/>
          <w:b w:val="0"/>
          <w:sz w:val="24"/>
        </w:rPr>
      </w:pPr>
      <w:hyperlink r:id="rId12" w:history="1">
        <w:r w:rsidR="00E21272" w:rsidRPr="00F61650">
          <w:rPr>
            <w:rStyle w:val="Hyperlink"/>
            <w:rFonts w:ascii="Calibri" w:hAnsi="Calibri" w:cs="Calibri"/>
            <w:sz w:val="24"/>
          </w:rPr>
          <w:t>http://wakefield.mylocaloffer.org/Home</w:t>
        </w:r>
      </w:hyperlink>
    </w:p>
    <w:p w14:paraId="309FEACB" w14:textId="4CD9246E" w:rsidR="00E21272" w:rsidRDefault="00E21272" w:rsidP="00E21272">
      <w:pPr>
        <w:rPr>
          <w:rFonts w:ascii="Calibri" w:hAnsi="Calibri" w:cs="Calibri"/>
        </w:rPr>
      </w:pPr>
    </w:p>
    <w:p w14:paraId="4157666E" w14:textId="77777777" w:rsidR="008D1F2A" w:rsidRPr="003B43B3" w:rsidRDefault="008D1F2A" w:rsidP="00E21272">
      <w:pPr>
        <w:rPr>
          <w:rFonts w:ascii="Calibri" w:hAnsi="Calibri" w:cs="Calibri"/>
        </w:rPr>
      </w:pPr>
    </w:p>
    <w:p w14:paraId="309FEAE1" w14:textId="77777777" w:rsidR="00E21272" w:rsidRPr="003B43B3" w:rsidRDefault="00E21272" w:rsidP="00E21272">
      <w:pPr>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3"/>
        <w:gridCol w:w="5243"/>
      </w:tblGrid>
      <w:tr w:rsidR="00E21272" w:rsidRPr="003B43B3" w14:paraId="309FEAE4" w14:textId="77777777" w:rsidTr="00951E1D">
        <w:trPr>
          <w:trHeight w:val="680"/>
        </w:trPr>
        <w:tc>
          <w:tcPr>
            <w:tcW w:w="5341" w:type="dxa"/>
            <w:shd w:val="clear" w:color="auto" w:fill="D9D9D9"/>
            <w:vAlign w:val="center"/>
          </w:tcPr>
          <w:p w14:paraId="309FEAE2" w14:textId="77777777" w:rsidR="00E21272" w:rsidRPr="003B43B3" w:rsidRDefault="00E21272" w:rsidP="00951E1D">
            <w:pPr>
              <w:spacing w:after="120"/>
              <w:rPr>
                <w:rFonts w:ascii="Calibri" w:eastAsia="Calibri" w:hAnsi="Calibri" w:cs="Calibri"/>
                <w:b w:val="0"/>
                <w:sz w:val="22"/>
                <w:szCs w:val="22"/>
              </w:rPr>
            </w:pPr>
            <w:r w:rsidRPr="003B43B3">
              <w:rPr>
                <w:rFonts w:ascii="Calibri" w:eastAsia="Calibri" w:hAnsi="Calibri" w:cs="Calibri"/>
                <w:sz w:val="22"/>
                <w:szCs w:val="22"/>
              </w:rPr>
              <w:lastRenderedPageBreak/>
              <w:t>Policy title</w:t>
            </w:r>
          </w:p>
        </w:tc>
        <w:tc>
          <w:tcPr>
            <w:tcW w:w="5341" w:type="dxa"/>
            <w:shd w:val="clear" w:color="auto" w:fill="auto"/>
            <w:vAlign w:val="center"/>
          </w:tcPr>
          <w:p w14:paraId="309FEAE3" w14:textId="1383BDFD" w:rsidR="00E21272" w:rsidRPr="003B43B3" w:rsidRDefault="00E21272" w:rsidP="00951E1D">
            <w:pPr>
              <w:spacing w:after="120"/>
              <w:rPr>
                <w:rFonts w:ascii="Calibri" w:eastAsia="Calibri" w:hAnsi="Calibri" w:cs="Calibri"/>
                <w:sz w:val="22"/>
                <w:szCs w:val="22"/>
              </w:rPr>
            </w:pPr>
            <w:r>
              <w:rPr>
                <w:rFonts w:ascii="Calibri" w:eastAsia="Calibri" w:hAnsi="Calibri" w:cs="Calibri"/>
                <w:sz w:val="22"/>
                <w:szCs w:val="22"/>
              </w:rPr>
              <w:t>SEND Information Report 202</w:t>
            </w:r>
            <w:r w:rsidR="00C96C79">
              <w:rPr>
                <w:rFonts w:ascii="Calibri" w:eastAsia="Calibri" w:hAnsi="Calibri" w:cs="Calibri"/>
                <w:sz w:val="22"/>
                <w:szCs w:val="22"/>
              </w:rPr>
              <w:t>5</w:t>
            </w:r>
            <w:r w:rsidR="008D1F2A">
              <w:rPr>
                <w:rFonts w:ascii="Calibri" w:eastAsia="Calibri" w:hAnsi="Calibri" w:cs="Calibri"/>
                <w:sz w:val="22"/>
                <w:szCs w:val="22"/>
              </w:rPr>
              <w:t xml:space="preserve"> -202</w:t>
            </w:r>
            <w:r w:rsidR="00C96C79">
              <w:rPr>
                <w:rFonts w:ascii="Calibri" w:eastAsia="Calibri" w:hAnsi="Calibri" w:cs="Calibri"/>
                <w:sz w:val="22"/>
                <w:szCs w:val="22"/>
              </w:rPr>
              <w:t>6</w:t>
            </w:r>
          </w:p>
        </w:tc>
      </w:tr>
      <w:tr w:rsidR="00E21272" w:rsidRPr="003B43B3" w14:paraId="309FEAE7" w14:textId="77777777" w:rsidTr="00951E1D">
        <w:trPr>
          <w:trHeight w:val="704"/>
        </w:trPr>
        <w:tc>
          <w:tcPr>
            <w:tcW w:w="5341" w:type="dxa"/>
            <w:shd w:val="clear" w:color="auto" w:fill="D9D9D9"/>
            <w:vAlign w:val="center"/>
          </w:tcPr>
          <w:p w14:paraId="309FEAE5" w14:textId="77777777" w:rsidR="00E21272" w:rsidRPr="003B43B3" w:rsidRDefault="00E21272" w:rsidP="00951E1D">
            <w:pPr>
              <w:spacing w:after="120"/>
              <w:rPr>
                <w:rFonts w:ascii="Calibri" w:eastAsia="Calibri" w:hAnsi="Calibri" w:cs="Calibri"/>
                <w:b w:val="0"/>
                <w:sz w:val="22"/>
                <w:szCs w:val="22"/>
              </w:rPr>
            </w:pPr>
            <w:r w:rsidRPr="003B43B3">
              <w:rPr>
                <w:rFonts w:ascii="Calibri" w:eastAsia="Calibri" w:hAnsi="Calibri" w:cs="Calibri"/>
                <w:sz w:val="22"/>
                <w:szCs w:val="22"/>
              </w:rPr>
              <w:t>Monitoring and review</w:t>
            </w:r>
          </w:p>
        </w:tc>
        <w:tc>
          <w:tcPr>
            <w:tcW w:w="5341" w:type="dxa"/>
            <w:shd w:val="clear" w:color="auto" w:fill="auto"/>
            <w:vAlign w:val="center"/>
          </w:tcPr>
          <w:p w14:paraId="309FEAE6" w14:textId="1666656B" w:rsidR="00E21272" w:rsidRPr="003B43B3" w:rsidRDefault="00E21272" w:rsidP="00951E1D">
            <w:pPr>
              <w:spacing w:after="120"/>
              <w:rPr>
                <w:rFonts w:ascii="Calibri" w:eastAsia="Calibri" w:hAnsi="Calibri" w:cs="Calibri"/>
                <w:sz w:val="22"/>
                <w:szCs w:val="22"/>
              </w:rPr>
            </w:pPr>
            <w:r w:rsidRPr="003B43B3">
              <w:rPr>
                <w:rFonts w:ascii="Calibri" w:eastAsia="Calibri" w:hAnsi="Calibri" w:cs="Calibri"/>
                <w:sz w:val="22"/>
                <w:szCs w:val="22"/>
              </w:rPr>
              <w:t xml:space="preserve">Reviewed </w:t>
            </w:r>
            <w:r w:rsidR="008D1F2A">
              <w:rPr>
                <w:rFonts w:ascii="Calibri" w:eastAsia="Calibri" w:hAnsi="Calibri" w:cs="Calibri"/>
                <w:sz w:val="22"/>
                <w:szCs w:val="22"/>
              </w:rPr>
              <w:t>September 202</w:t>
            </w:r>
            <w:r w:rsidR="00C96C79">
              <w:rPr>
                <w:rFonts w:ascii="Calibri" w:eastAsia="Calibri" w:hAnsi="Calibri" w:cs="Calibri"/>
                <w:sz w:val="22"/>
                <w:szCs w:val="22"/>
              </w:rPr>
              <w:t>5</w:t>
            </w:r>
          </w:p>
        </w:tc>
      </w:tr>
      <w:tr w:rsidR="00E21272" w:rsidRPr="003B43B3" w14:paraId="309FEAEA" w14:textId="77777777" w:rsidTr="00951E1D">
        <w:trPr>
          <w:trHeight w:val="686"/>
        </w:trPr>
        <w:tc>
          <w:tcPr>
            <w:tcW w:w="5341" w:type="dxa"/>
            <w:shd w:val="clear" w:color="auto" w:fill="D9D9D9"/>
            <w:vAlign w:val="center"/>
          </w:tcPr>
          <w:p w14:paraId="309FEAE8" w14:textId="77777777" w:rsidR="00E21272" w:rsidRPr="003B43B3" w:rsidRDefault="00E21272" w:rsidP="00951E1D">
            <w:pPr>
              <w:spacing w:after="120"/>
              <w:rPr>
                <w:rFonts w:ascii="Calibri" w:eastAsia="Calibri" w:hAnsi="Calibri" w:cs="Calibri"/>
                <w:b w:val="0"/>
                <w:sz w:val="22"/>
                <w:szCs w:val="22"/>
              </w:rPr>
            </w:pPr>
            <w:r w:rsidRPr="003B43B3">
              <w:rPr>
                <w:rFonts w:ascii="Calibri" w:eastAsia="Calibri" w:hAnsi="Calibri" w:cs="Calibri"/>
                <w:sz w:val="22"/>
                <w:szCs w:val="22"/>
              </w:rPr>
              <w:t>Links</w:t>
            </w:r>
          </w:p>
        </w:tc>
        <w:tc>
          <w:tcPr>
            <w:tcW w:w="5341" w:type="dxa"/>
            <w:shd w:val="clear" w:color="auto" w:fill="auto"/>
            <w:vAlign w:val="center"/>
          </w:tcPr>
          <w:p w14:paraId="309FEAE9" w14:textId="77777777" w:rsidR="00E21272" w:rsidRPr="003B43B3" w:rsidRDefault="00E21272" w:rsidP="00951E1D">
            <w:pPr>
              <w:spacing w:after="120"/>
              <w:rPr>
                <w:rFonts w:ascii="Calibri" w:eastAsia="Calibri" w:hAnsi="Calibri" w:cs="Calibri"/>
                <w:sz w:val="22"/>
                <w:szCs w:val="22"/>
              </w:rPr>
            </w:pPr>
            <w:r>
              <w:rPr>
                <w:rFonts w:ascii="Calibri" w:eastAsia="Calibri" w:hAnsi="Calibri" w:cs="Calibri"/>
                <w:sz w:val="22"/>
                <w:szCs w:val="22"/>
              </w:rPr>
              <w:t>SEND Policy</w:t>
            </w:r>
          </w:p>
        </w:tc>
      </w:tr>
      <w:tr w:rsidR="00E21272" w:rsidRPr="003B43B3" w14:paraId="309FEAED" w14:textId="77777777" w:rsidTr="00951E1D">
        <w:trPr>
          <w:trHeight w:val="709"/>
        </w:trPr>
        <w:tc>
          <w:tcPr>
            <w:tcW w:w="5341" w:type="dxa"/>
            <w:shd w:val="clear" w:color="auto" w:fill="D9D9D9"/>
            <w:vAlign w:val="center"/>
          </w:tcPr>
          <w:p w14:paraId="309FEAEB" w14:textId="77777777" w:rsidR="00E21272" w:rsidRPr="003B43B3" w:rsidRDefault="00E21272" w:rsidP="00951E1D">
            <w:pPr>
              <w:spacing w:after="120"/>
              <w:rPr>
                <w:rFonts w:ascii="Calibri" w:eastAsia="Calibri" w:hAnsi="Calibri" w:cs="Calibri"/>
                <w:b w:val="0"/>
                <w:sz w:val="22"/>
                <w:szCs w:val="22"/>
              </w:rPr>
            </w:pPr>
            <w:r w:rsidRPr="003B43B3">
              <w:rPr>
                <w:rFonts w:ascii="Calibri" w:eastAsia="Calibri" w:hAnsi="Calibri" w:cs="Calibri"/>
                <w:sz w:val="22"/>
                <w:szCs w:val="22"/>
              </w:rPr>
              <w:t>Staff responsible</w:t>
            </w:r>
          </w:p>
        </w:tc>
        <w:tc>
          <w:tcPr>
            <w:tcW w:w="5341" w:type="dxa"/>
            <w:shd w:val="clear" w:color="auto" w:fill="auto"/>
            <w:vAlign w:val="center"/>
          </w:tcPr>
          <w:p w14:paraId="309FEAEC" w14:textId="77777777" w:rsidR="00E21272" w:rsidRPr="003B43B3" w:rsidRDefault="00E21272" w:rsidP="00951E1D">
            <w:pPr>
              <w:spacing w:after="120"/>
              <w:rPr>
                <w:rFonts w:ascii="Calibri" w:eastAsia="Calibri" w:hAnsi="Calibri" w:cs="Calibri"/>
                <w:sz w:val="22"/>
                <w:szCs w:val="22"/>
              </w:rPr>
            </w:pPr>
            <w:r w:rsidRPr="003B43B3">
              <w:rPr>
                <w:rFonts w:ascii="Calibri" w:eastAsia="Calibri" w:hAnsi="Calibri" w:cs="Calibri"/>
                <w:sz w:val="22"/>
                <w:szCs w:val="22"/>
              </w:rPr>
              <w:t>SEND</w:t>
            </w:r>
            <w:r>
              <w:rPr>
                <w:rFonts w:ascii="Calibri" w:eastAsia="Calibri" w:hAnsi="Calibri" w:cs="Calibri"/>
                <w:sz w:val="22"/>
                <w:szCs w:val="22"/>
              </w:rPr>
              <w:t>CO</w:t>
            </w:r>
            <w:r w:rsidRPr="003B43B3">
              <w:rPr>
                <w:rFonts w:ascii="Calibri" w:eastAsia="Calibri" w:hAnsi="Calibri" w:cs="Calibri"/>
                <w:sz w:val="22"/>
                <w:szCs w:val="22"/>
              </w:rPr>
              <w:t>/Headteacher</w:t>
            </w:r>
          </w:p>
        </w:tc>
      </w:tr>
      <w:tr w:rsidR="00E21272" w:rsidRPr="003B43B3" w14:paraId="309FEAF0" w14:textId="77777777" w:rsidTr="00951E1D">
        <w:trPr>
          <w:trHeight w:val="691"/>
        </w:trPr>
        <w:tc>
          <w:tcPr>
            <w:tcW w:w="5341" w:type="dxa"/>
            <w:shd w:val="clear" w:color="auto" w:fill="D9D9D9"/>
            <w:vAlign w:val="center"/>
          </w:tcPr>
          <w:p w14:paraId="309FEAEE" w14:textId="77777777" w:rsidR="00E21272" w:rsidRPr="003B43B3" w:rsidRDefault="00E21272" w:rsidP="00951E1D">
            <w:pPr>
              <w:spacing w:after="120"/>
              <w:rPr>
                <w:rFonts w:ascii="Calibri" w:eastAsia="Calibri" w:hAnsi="Calibri" w:cs="Calibri"/>
                <w:b w:val="0"/>
                <w:sz w:val="22"/>
                <w:szCs w:val="22"/>
              </w:rPr>
            </w:pPr>
            <w:r w:rsidRPr="003B43B3">
              <w:rPr>
                <w:rFonts w:ascii="Calibri" w:eastAsia="Calibri" w:hAnsi="Calibri" w:cs="Calibri"/>
                <w:sz w:val="22"/>
                <w:szCs w:val="22"/>
              </w:rPr>
              <w:t>Committee responsible</w:t>
            </w:r>
          </w:p>
        </w:tc>
        <w:tc>
          <w:tcPr>
            <w:tcW w:w="5341" w:type="dxa"/>
            <w:shd w:val="clear" w:color="auto" w:fill="auto"/>
            <w:vAlign w:val="center"/>
          </w:tcPr>
          <w:p w14:paraId="309FEAEF" w14:textId="1112BB21" w:rsidR="00E21272" w:rsidRPr="003B43B3" w:rsidRDefault="007E5C09" w:rsidP="00951E1D">
            <w:pPr>
              <w:spacing w:after="120"/>
              <w:rPr>
                <w:rFonts w:ascii="Calibri" w:eastAsia="Calibri" w:hAnsi="Calibri" w:cs="Calibri"/>
                <w:sz w:val="22"/>
                <w:szCs w:val="22"/>
              </w:rPr>
            </w:pPr>
            <w:r>
              <w:rPr>
                <w:rFonts w:ascii="Calibri" w:eastAsia="Calibri" w:hAnsi="Calibri" w:cs="Calibri"/>
                <w:sz w:val="22"/>
                <w:szCs w:val="22"/>
              </w:rPr>
              <w:t>Pupils &amp; Standards</w:t>
            </w:r>
          </w:p>
        </w:tc>
      </w:tr>
      <w:tr w:rsidR="00E21272" w:rsidRPr="003B43B3" w14:paraId="309FEAF3" w14:textId="77777777" w:rsidTr="00951E1D">
        <w:trPr>
          <w:trHeight w:val="702"/>
        </w:trPr>
        <w:tc>
          <w:tcPr>
            <w:tcW w:w="5341" w:type="dxa"/>
            <w:shd w:val="clear" w:color="auto" w:fill="D9D9D9"/>
            <w:vAlign w:val="center"/>
          </w:tcPr>
          <w:p w14:paraId="309FEAF1" w14:textId="77777777" w:rsidR="00E21272" w:rsidRPr="003B43B3" w:rsidRDefault="00E21272" w:rsidP="00951E1D">
            <w:pPr>
              <w:spacing w:after="120"/>
              <w:rPr>
                <w:rFonts w:ascii="Calibri" w:eastAsia="Calibri" w:hAnsi="Calibri" w:cs="Calibri"/>
                <w:b w:val="0"/>
                <w:sz w:val="22"/>
                <w:szCs w:val="22"/>
              </w:rPr>
            </w:pPr>
            <w:r w:rsidRPr="003B43B3">
              <w:rPr>
                <w:rFonts w:ascii="Calibri" w:eastAsia="Calibri" w:hAnsi="Calibri" w:cs="Calibri"/>
                <w:sz w:val="22"/>
                <w:szCs w:val="22"/>
              </w:rPr>
              <w:t>Date approved</w:t>
            </w:r>
          </w:p>
        </w:tc>
        <w:tc>
          <w:tcPr>
            <w:tcW w:w="5341" w:type="dxa"/>
            <w:shd w:val="clear" w:color="auto" w:fill="auto"/>
            <w:vAlign w:val="center"/>
          </w:tcPr>
          <w:p w14:paraId="309FEAF2" w14:textId="42F2BACC" w:rsidR="00E21272" w:rsidRPr="003B43B3" w:rsidRDefault="008D1F2A" w:rsidP="00951E1D">
            <w:pPr>
              <w:spacing w:after="120"/>
              <w:rPr>
                <w:rFonts w:ascii="Calibri" w:eastAsia="Calibri" w:hAnsi="Calibri" w:cs="Calibri"/>
                <w:sz w:val="22"/>
                <w:szCs w:val="22"/>
              </w:rPr>
            </w:pPr>
            <w:r>
              <w:rPr>
                <w:rFonts w:ascii="Calibri" w:eastAsia="Calibri" w:hAnsi="Calibri" w:cs="Calibri"/>
                <w:sz w:val="22"/>
                <w:szCs w:val="22"/>
              </w:rPr>
              <w:t>October 202</w:t>
            </w:r>
            <w:r w:rsidR="00C96C79">
              <w:rPr>
                <w:rFonts w:ascii="Calibri" w:eastAsia="Calibri" w:hAnsi="Calibri" w:cs="Calibri"/>
                <w:sz w:val="22"/>
                <w:szCs w:val="22"/>
              </w:rPr>
              <w:t>5</w:t>
            </w:r>
          </w:p>
        </w:tc>
      </w:tr>
      <w:tr w:rsidR="00E21272" w:rsidRPr="003B43B3" w14:paraId="309FEAF6" w14:textId="77777777" w:rsidTr="00951E1D">
        <w:trPr>
          <w:trHeight w:val="698"/>
        </w:trPr>
        <w:tc>
          <w:tcPr>
            <w:tcW w:w="5341" w:type="dxa"/>
            <w:shd w:val="clear" w:color="auto" w:fill="D9D9D9"/>
            <w:vAlign w:val="center"/>
          </w:tcPr>
          <w:p w14:paraId="309FEAF4" w14:textId="77777777" w:rsidR="00E21272" w:rsidRPr="003B43B3" w:rsidRDefault="00E21272" w:rsidP="00951E1D">
            <w:pPr>
              <w:spacing w:after="120"/>
              <w:rPr>
                <w:rFonts w:ascii="Calibri" w:eastAsia="Calibri" w:hAnsi="Calibri" w:cs="Calibri"/>
                <w:b w:val="0"/>
                <w:sz w:val="22"/>
                <w:szCs w:val="22"/>
              </w:rPr>
            </w:pPr>
            <w:r w:rsidRPr="003B43B3">
              <w:rPr>
                <w:rFonts w:ascii="Calibri" w:eastAsia="Calibri" w:hAnsi="Calibri" w:cs="Calibri"/>
                <w:sz w:val="22"/>
                <w:szCs w:val="22"/>
              </w:rPr>
              <w:t>Review date</w:t>
            </w:r>
          </w:p>
        </w:tc>
        <w:tc>
          <w:tcPr>
            <w:tcW w:w="5341" w:type="dxa"/>
            <w:shd w:val="clear" w:color="auto" w:fill="auto"/>
            <w:vAlign w:val="center"/>
          </w:tcPr>
          <w:p w14:paraId="309FEAF5" w14:textId="74CDAFCF" w:rsidR="007E5C09" w:rsidRPr="003B43B3" w:rsidRDefault="008D1F2A" w:rsidP="00951E1D">
            <w:pPr>
              <w:spacing w:after="120"/>
              <w:rPr>
                <w:rFonts w:ascii="Calibri" w:eastAsia="Calibri" w:hAnsi="Calibri" w:cs="Calibri"/>
                <w:sz w:val="22"/>
                <w:szCs w:val="22"/>
              </w:rPr>
            </w:pPr>
            <w:r>
              <w:rPr>
                <w:rFonts w:ascii="Calibri" w:eastAsia="Calibri" w:hAnsi="Calibri" w:cs="Calibri"/>
                <w:sz w:val="22"/>
                <w:szCs w:val="22"/>
              </w:rPr>
              <w:t>October 202</w:t>
            </w:r>
            <w:r w:rsidR="00C96C79">
              <w:rPr>
                <w:rFonts w:ascii="Calibri" w:eastAsia="Calibri" w:hAnsi="Calibri" w:cs="Calibri"/>
                <w:sz w:val="22"/>
                <w:szCs w:val="22"/>
              </w:rPr>
              <w:t>6</w:t>
            </w:r>
          </w:p>
        </w:tc>
      </w:tr>
    </w:tbl>
    <w:p w14:paraId="309FEAF7" w14:textId="77777777" w:rsidR="00E21272" w:rsidRPr="003B43B3" w:rsidRDefault="00E21272" w:rsidP="00E21272">
      <w:pPr>
        <w:spacing w:after="120"/>
        <w:rPr>
          <w:rFonts w:ascii="Calibri" w:hAnsi="Calibri" w:cs="Calibri"/>
        </w:rPr>
      </w:pPr>
    </w:p>
    <w:p w14:paraId="309FEAF8" w14:textId="77777777" w:rsidR="00E21272" w:rsidRPr="003B43B3" w:rsidRDefault="00E21272" w:rsidP="00E21272">
      <w:pPr>
        <w:pStyle w:val="Title"/>
        <w:tabs>
          <w:tab w:val="num" w:pos="1200"/>
        </w:tabs>
        <w:jc w:val="both"/>
        <w:rPr>
          <w:rFonts w:ascii="Calibri" w:hAnsi="Calibri" w:cs="Calibri"/>
          <w:b w:val="0"/>
          <w:i w:val="0"/>
          <w:sz w:val="24"/>
        </w:rPr>
      </w:pPr>
    </w:p>
    <w:p w14:paraId="309FEAF9" w14:textId="77777777" w:rsidR="00BF5D4E" w:rsidRDefault="00BF5D4E"/>
    <w:sectPr w:rsidR="00BF5D4E" w:rsidSect="001F6E0C">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20" w:footer="332" w:gutter="0"/>
      <w:pgBorders w:offsetFrom="page">
        <w:top w:val="thinThickThinSmallGap" w:sz="24" w:space="24" w:color="066691"/>
        <w:left w:val="thinThickThinSmallGap" w:sz="24" w:space="24" w:color="066691"/>
        <w:bottom w:val="thinThickThinSmallGap" w:sz="24" w:space="24" w:color="066691"/>
        <w:right w:val="thinThickThinSmallGap" w:sz="24" w:space="24" w:color="066691"/>
      </w:pgBorders>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DD2B5" w14:textId="77777777" w:rsidR="00BB7B5F" w:rsidRDefault="00BB7B5F">
      <w:r>
        <w:separator/>
      </w:r>
    </w:p>
  </w:endnote>
  <w:endnote w:type="continuationSeparator" w:id="0">
    <w:p w14:paraId="15028A38" w14:textId="77777777" w:rsidR="00BB7B5F" w:rsidRDefault="00BB7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Bookman Old Style"/>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FEB00" w14:textId="77777777" w:rsidR="00A65D99" w:rsidRDefault="00BB7B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FEB01" w14:textId="77777777" w:rsidR="005C3E08" w:rsidRPr="005C3E08" w:rsidRDefault="00E21272">
    <w:pPr>
      <w:pStyle w:val="Footer"/>
      <w:jc w:val="center"/>
      <w:rPr>
        <w:rFonts w:ascii="Calibri Light" w:hAnsi="Calibri Light" w:cs="Calibri Light"/>
      </w:rPr>
    </w:pPr>
    <w:r w:rsidRPr="005C3E08">
      <w:rPr>
        <w:rFonts w:ascii="Calibri Light" w:hAnsi="Calibri Light" w:cs="Calibri Light"/>
      </w:rPr>
      <w:t xml:space="preserve">Page </w:t>
    </w:r>
    <w:r w:rsidRPr="005C3E08">
      <w:rPr>
        <w:rFonts w:ascii="Calibri Light" w:hAnsi="Calibri Light" w:cs="Calibri Light"/>
        <w:b w:val="0"/>
        <w:bCs/>
      </w:rPr>
      <w:fldChar w:fldCharType="begin"/>
    </w:r>
    <w:r w:rsidRPr="005C3E08">
      <w:rPr>
        <w:rFonts w:ascii="Calibri Light" w:hAnsi="Calibri Light" w:cs="Calibri Light"/>
        <w:bCs/>
      </w:rPr>
      <w:instrText xml:space="preserve"> PAGE </w:instrText>
    </w:r>
    <w:r w:rsidRPr="005C3E08">
      <w:rPr>
        <w:rFonts w:ascii="Calibri Light" w:hAnsi="Calibri Light" w:cs="Calibri Light"/>
        <w:b w:val="0"/>
        <w:bCs/>
      </w:rPr>
      <w:fldChar w:fldCharType="separate"/>
    </w:r>
    <w:r>
      <w:rPr>
        <w:rFonts w:ascii="Calibri Light" w:hAnsi="Calibri Light" w:cs="Calibri Light"/>
        <w:bCs/>
        <w:noProof/>
      </w:rPr>
      <w:t>2</w:t>
    </w:r>
    <w:r w:rsidRPr="005C3E08">
      <w:rPr>
        <w:rFonts w:ascii="Calibri Light" w:hAnsi="Calibri Light" w:cs="Calibri Light"/>
        <w:b w:val="0"/>
        <w:bCs/>
      </w:rPr>
      <w:fldChar w:fldCharType="end"/>
    </w:r>
    <w:r w:rsidRPr="005C3E08">
      <w:rPr>
        <w:rFonts w:ascii="Calibri Light" w:hAnsi="Calibri Light" w:cs="Calibri Light"/>
      </w:rPr>
      <w:t xml:space="preserve"> of </w:t>
    </w:r>
    <w:r w:rsidRPr="005C3E08">
      <w:rPr>
        <w:rFonts w:ascii="Calibri Light" w:hAnsi="Calibri Light" w:cs="Calibri Light"/>
        <w:b w:val="0"/>
        <w:bCs/>
      </w:rPr>
      <w:fldChar w:fldCharType="begin"/>
    </w:r>
    <w:r w:rsidRPr="005C3E08">
      <w:rPr>
        <w:rFonts w:ascii="Calibri Light" w:hAnsi="Calibri Light" w:cs="Calibri Light"/>
        <w:bCs/>
      </w:rPr>
      <w:instrText xml:space="preserve"> NUMPAGES  </w:instrText>
    </w:r>
    <w:r w:rsidRPr="005C3E08">
      <w:rPr>
        <w:rFonts w:ascii="Calibri Light" w:hAnsi="Calibri Light" w:cs="Calibri Light"/>
        <w:b w:val="0"/>
        <w:bCs/>
      </w:rPr>
      <w:fldChar w:fldCharType="separate"/>
    </w:r>
    <w:r>
      <w:rPr>
        <w:rFonts w:ascii="Calibri Light" w:hAnsi="Calibri Light" w:cs="Calibri Light"/>
        <w:bCs/>
        <w:noProof/>
      </w:rPr>
      <w:t>8</w:t>
    </w:r>
    <w:r w:rsidRPr="005C3E08">
      <w:rPr>
        <w:rFonts w:ascii="Calibri Light" w:hAnsi="Calibri Light" w:cs="Calibri Light"/>
        <w:b w:val="0"/>
        <w:bCs/>
      </w:rPr>
      <w:fldChar w:fldCharType="end"/>
    </w:r>
  </w:p>
  <w:p w14:paraId="309FEB02" w14:textId="77777777" w:rsidR="00707B49" w:rsidRPr="005C3E08" w:rsidRDefault="00BB7B5F">
    <w:pPr>
      <w:pStyle w:val="Footer"/>
      <w:rPr>
        <w:rFonts w:ascii="Calibri Light" w:hAnsi="Calibri Light" w:cs="Calibri Ligh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FEB04" w14:textId="77777777" w:rsidR="00A65D99" w:rsidRDefault="00BB7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80C51" w14:textId="77777777" w:rsidR="00BB7B5F" w:rsidRDefault="00BB7B5F">
      <w:r>
        <w:separator/>
      </w:r>
    </w:p>
  </w:footnote>
  <w:footnote w:type="continuationSeparator" w:id="0">
    <w:p w14:paraId="765EDC07" w14:textId="77777777" w:rsidR="00BB7B5F" w:rsidRDefault="00BB7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FEAFE" w14:textId="77777777" w:rsidR="00A65D99" w:rsidRDefault="00BB7B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FEAFF" w14:textId="77777777" w:rsidR="00A65D99" w:rsidRDefault="00BB7B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FEB03" w14:textId="77777777" w:rsidR="00A65D99" w:rsidRDefault="00BB7B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F2BB0"/>
    <w:multiLevelType w:val="hybridMultilevel"/>
    <w:tmpl w:val="8F74F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E7B60FA"/>
    <w:multiLevelType w:val="singleLevel"/>
    <w:tmpl w:val="7934305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BAB6012"/>
    <w:multiLevelType w:val="hybridMultilevel"/>
    <w:tmpl w:val="C5AA9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C325D0"/>
    <w:multiLevelType w:val="hybridMultilevel"/>
    <w:tmpl w:val="E5D01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8A0371"/>
    <w:multiLevelType w:val="hybridMultilevel"/>
    <w:tmpl w:val="50E82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272"/>
    <w:rsid w:val="000278E0"/>
    <w:rsid w:val="000D559E"/>
    <w:rsid w:val="000E5402"/>
    <w:rsid w:val="0012672E"/>
    <w:rsid w:val="00293393"/>
    <w:rsid w:val="002B7048"/>
    <w:rsid w:val="002E6338"/>
    <w:rsid w:val="00393CE9"/>
    <w:rsid w:val="003C056F"/>
    <w:rsid w:val="0040000D"/>
    <w:rsid w:val="00432F21"/>
    <w:rsid w:val="00484FFD"/>
    <w:rsid w:val="0057442D"/>
    <w:rsid w:val="005C3756"/>
    <w:rsid w:val="00774DE0"/>
    <w:rsid w:val="007E5C09"/>
    <w:rsid w:val="00872CDE"/>
    <w:rsid w:val="008D1F2A"/>
    <w:rsid w:val="00A67AB4"/>
    <w:rsid w:val="00AC6F86"/>
    <w:rsid w:val="00BB7B5F"/>
    <w:rsid w:val="00BF5D4E"/>
    <w:rsid w:val="00C96C79"/>
    <w:rsid w:val="00DD7793"/>
    <w:rsid w:val="00E21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FE9FD"/>
  <w15:chartTrackingRefBased/>
  <w15:docId w15:val="{5AFB2307-D92F-42CC-8F9B-A2EA347E8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272"/>
    <w:rPr>
      <w:rFonts w:ascii="Times New Roman" w:eastAsia="Times New Roman" w:hAnsi="Times New Roman"/>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21272"/>
    <w:pPr>
      <w:jc w:val="center"/>
    </w:pPr>
    <w:rPr>
      <w:i/>
      <w:sz w:val="28"/>
    </w:rPr>
  </w:style>
  <w:style w:type="character" w:customStyle="1" w:styleId="TitleChar">
    <w:name w:val="Title Char"/>
    <w:basedOn w:val="DefaultParagraphFont"/>
    <w:link w:val="Title"/>
    <w:rsid w:val="00E21272"/>
    <w:rPr>
      <w:rFonts w:ascii="Times New Roman" w:eastAsia="Times New Roman" w:hAnsi="Times New Roman"/>
      <w:b/>
      <w:i/>
      <w:sz w:val="28"/>
      <w:lang w:eastAsia="en-US"/>
    </w:rPr>
  </w:style>
  <w:style w:type="paragraph" w:styleId="Header">
    <w:name w:val="header"/>
    <w:basedOn w:val="Normal"/>
    <w:link w:val="HeaderChar"/>
    <w:rsid w:val="00E21272"/>
    <w:pPr>
      <w:tabs>
        <w:tab w:val="center" w:pos="4513"/>
        <w:tab w:val="right" w:pos="9026"/>
      </w:tabs>
    </w:pPr>
  </w:style>
  <w:style w:type="character" w:customStyle="1" w:styleId="HeaderChar">
    <w:name w:val="Header Char"/>
    <w:basedOn w:val="DefaultParagraphFont"/>
    <w:link w:val="Header"/>
    <w:rsid w:val="00E21272"/>
    <w:rPr>
      <w:rFonts w:ascii="Times New Roman" w:eastAsia="Times New Roman" w:hAnsi="Times New Roman"/>
      <w:b/>
      <w:lang w:eastAsia="en-US"/>
    </w:rPr>
  </w:style>
  <w:style w:type="paragraph" w:styleId="Footer">
    <w:name w:val="footer"/>
    <w:basedOn w:val="Normal"/>
    <w:link w:val="FooterChar"/>
    <w:uiPriority w:val="99"/>
    <w:rsid w:val="00E21272"/>
    <w:pPr>
      <w:tabs>
        <w:tab w:val="center" w:pos="4513"/>
        <w:tab w:val="right" w:pos="9026"/>
      </w:tabs>
    </w:pPr>
  </w:style>
  <w:style w:type="character" w:customStyle="1" w:styleId="FooterChar">
    <w:name w:val="Footer Char"/>
    <w:basedOn w:val="DefaultParagraphFont"/>
    <w:link w:val="Footer"/>
    <w:uiPriority w:val="99"/>
    <w:rsid w:val="00E21272"/>
    <w:rPr>
      <w:rFonts w:ascii="Times New Roman" w:eastAsia="Times New Roman" w:hAnsi="Times New Roman"/>
      <w:b/>
      <w:lang w:eastAsia="en-US"/>
    </w:rPr>
  </w:style>
  <w:style w:type="character" w:styleId="Hyperlink">
    <w:name w:val="Hyperlink"/>
    <w:rsid w:val="00E21272"/>
    <w:rPr>
      <w:color w:val="0563C1"/>
      <w:u w:val="single"/>
    </w:rPr>
  </w:style>
  <w:style w:type="paragraph" w:styleId="ListParagraph">
    <w:name w:val="List Paragraph"/>
    <w:basedOn w:val="Normal"/>
    <w:uiPriority w:val="34"/>
    <w:qFormat/>
    <w:rsid w:val="00E21272"/>
    <w:pPr>
      <w:ind w:left="720"/>
      <w:contextualSpacing/>
    </w:pPr>
  </w:style>
  <w:style w:type="character" w:styleId="Strong">
    <w:name w:val="Strong"/>
    <w:uiPriority w:val="22"/>
    <w:qFormat/>
    <w:rsid w:val="00E212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akefield.mylocaloffer.org/Hom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0C53823B0B2AC47ACFB6BBEEFBE2C3C" ma:contentTypeVersion="18" ma:contentTypeDescription="Create a new document." ma:contentTypeScope="" ma:versionID="20f1618ea8008a9998bce106eba856a6">
  <xsd:schema xmlns:xsd="http://www.w3.org/2001/XMLSchema" xmlns:xs="http://www.w3.org/2001/XMLSchema" xmlns:p="http://schemas.microsoft.com/office/2006/metadata/properties" xmlns:ns2="44522158-faf1-4c2c-931b-79876e64f59e" xmlns:ns3="0ed30cee-1070-48c4-a7e9-ca00046d49a3" targetNamespace="http://schemas.microsoft.com/office/2006/metadata/properties" ma:root="true" ma:fieldsID="b05fa619d8048c5724de73a723fa9a6b" ns2:_="" ns3:_="">
    <xsd:import namespace="44522158-faf1-4c2c-931b-79876e64f59e"/>
    <xsd:import namespace="0ed30cee-1070-48c4-a7e9-ca00046d49a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2:SharedWithUsers" minOccurs="0"/>
                <xsd:element ref="ns2:SharedWithDetails"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522158-faf1-4c2c-931b-79876e64f59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bec2ec37-e537-4e29-b765-985901019b6d}" ma:internalName="TaxCatchAll" ma:showField="CatchAllData" ma:web="44522158-faf1-4c2c-931b-79876e64f59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d30cee-1070-48c4-a7e9-ca00046d49a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0084ac0-3aa7-4373-a29b-3b904f83cd1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44522158-faf1-4c2c-931b-79876e64f59e">PKJCD2QJRHPD-50268064-115402</_dlc_DocId>
    <_dlc_DocIdUrl xmlns="44522158-faf1-4c2c-931b-79876e64f59e">
      <Url>https://darringtonschool.sharepoint.com/sites/AdminShared/_layouts/15/DocIdRedir.aspx?ID=PKJCD2QJRHPD-50268064-115402</Url>
      <Description>PKJCD2QJRHPD-50268064-115402</Description>
    </_dlc_DocIdUrl>
    <TaxCatchAll xmlns="44522158-faf1-4c2c-931b-79876e64f59e" xsi:nil="true"/>
    <lcf76f155ced4ddcb4097134ff3c332f xmlns="0ed30cee-1070-48c4-a7e9-ca00046d49a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6E65B9-501B-4027-9ED0-A04146A7A5C5}">
  <ds:schemaRefs>
    <ds:schemaRef ds:uri="http://schemas.microsoft.com/sharepoint/v3/contenttype/forms"/>
  </ds:schemaRefs>
</ds:datastoreItem>
</file>

<file path=customXml/itemProps2.xml><?xml version="1.0" encoding="utf-8"?>
<ds:datastoreItem xmlns:ds="http://schemas.openxmlformats.org/officeDocument/2006/customXml" ds:itemID="{F486F005-5B4B-4E2B-851F-65AEA3475E49}">
  <ds:schemaRefs>
    <ds:schemaRef ds:uri="http://schemas.microsoft.com/sharepoint/events"/>
  </ds:schemaRefs>
</ds:datastoreItem>
</file>

<file path=customXml/itemProps3.xml><?xml version="1.0" encoding="utf-8"?>
<ds:datastoreItem xmlns:ds="http://schemas.openxmlformats.org/officeDocument/2006/customXml" ds:itemID="{A2589D29-AD86-401E-9C78-DFB071365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522158-faf1-4c2c-931b-79876e64f59e"/>
    <ds:schemaRef ds:uri="0ed30cee-1070-48c4-a7e9-ca00046d4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88C5F3-C655-424C-80DD-6DBF3EE8BF4E}">
  <ds:schemaRefs>
    <ds:schemaRef ds:uri="http://schemas.microsoft.com/office/2006/metadata/properties"/>
    <ds:schemaRef ds:uri="http://schemas.microsoft.com/office/infopath/2007/PartnerControls"/>
    <ds:schemaRef ds:uri="44522158-faf1-4c2c-931b-79876e64f59e"/>
    <ds:schemaRef ds:uri="0ed30cee-1070-48c4-a7e9-ca00046d49a3"/>
  </ds:schemaRefs>
</ds:datastoreItem>
</file>

<file path=docProps/app.xml><?xml version="1.0" encoding="utf-8"?>
<Properties xmlns="http://schemas.openxmlformats.org/officeDocument/2006/extended-properties" xmlns:vt="http://schemas.openxmlformats.org/officeDocument/2006/docPropsVTypes">
  <Template>Normal</Template>
  <TotalTime>5751</TotalTime>
  <Pages>7</Pages>
  <Words>2258</Words>
  <Characters>12872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Darrington J&amp;I School</Company>
  <LinksUpToDate>false</LinksUpToDate>
  <CharactersWithSpaces>15100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Lunn</dc:creator>
  <cp:keywords/>
  <dc:description/>
  <cp:lastModifiedBy>Chris Lunn</cp:lastModifiedBy>
  <cp:revision>13</cp:revision>
  <cp:lastPrinted>2025-01-31T12:54:00Z</cp:lastPrinted>
  <dcterms:created xsi:type="dcterms:W3CDTF">2024-09-24T12:11:00Z</dcterms:created>
  <dcterms:modified xsi:type="dcterms:W3CDTF">2025-10-01T10:22:00Z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0x010100C0C53823B0B2AC47ACFB6BBEEFBE2C3C</vt:lpwstr>
  </property>
  <property fmtid="{D5CDD505-2E9C-101B-9397-08002B2CF9AE}" pid="3" name="Order">
    <vt:r8>111800</vt:r8>
  </property>
  <property fmtid="{D5CDD505-2E9C-101B-9397-08002B2CF9AE}" pid="4" name="_dlc_DocIdItemGuid">
    <vt:lpwstr>e81e9de6-7911-44c2-a9a8-d01bb3cb5522</vt:lpwstr>
  </property>
  <property fmtid="{D5CDD505-2E9C-101B-9397-08002B2CF9AE}" pid="5" name="MediaServiceImageTags">
    <vt:lpwstr/>
  </property>
</Properties>
</file>